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33888B" w14:textId="4B7D377A" w:rsidR="00F23F90" w:rsidRDefault="00F23F90" w:rsidP="00F23F90">
      <w:pPr>
        <w:tabs>
          <w:tab w:val="left" w:pos="4110"/>
          <w:tab w:val="center" w:pos="6480"/>
        </w:tabs>
        <w:jc w:val="both"/>
        <w:rPr>
          <w:rFonts w:ascii="Times New Roman" w:hAnsi="Times New Roman" w:cs="Times New Roman"/>
          <w:b/>
          <w:bCs/>
          <w:sz w:val="28"/>
          <w:szCs w:val="28"/>
          <w:lang w:val="sr-Cyrl-RS"/>
        </w:rPr>
      </w:pPr>
      <w:r>
        <w:rPr>
          <w:rFonts w:ascii="Times New Roman" w:hAnsi="Times New Roman" w:cs="Times New Roman"/>
          <w:b/>
          <w:bCs/>
          <w:sz w:val="28"/>
          <w:szCs w:val="28"/>
          <w:lang w:val="sr-Cyrl-RS"/>
        </w:rPr>
        <w:t>Основна школа „Аврам Мразовић“</w:t>
      </w:r>
    </w:p>
    <w:p w14:paraId="079FCAC6" w14:textId="1DC60FE6" w:rsidR="00F23F90" w:rsidRDefault="00F23F90" w:rsidP="00F23F90">
      <w:pPr>
        <w:rPr>
          <w:rFonts w:ascii="Times New Roman" w:hAnsi="Times New Roman" w:cs="Times New Roman"/>
          <w:b/>
          <w:bCs/>
          <w:sz w:val="28"/>
          <w:szCs w:val="28"/>
          <w:lang w:val="sr-Cyrl-RS"/>
        </w:rPr>
      </w:pPr>
      <w:r>
        <w:rPr>
          <w:rFonts w:ascii="Times New Roman" w:hAnsi="Times New Roman" w:cs="Times New Roman"/>
          <w:b/>
          <w:bCs/>
          <w:sz w:val="28"/>
          <w:szCs w:val="28"/>
          <w:lang w:val="sr-Cyrl-RS"/>
        </w:rPr>
        <w:t>Сомбор</w:t>
      </w:r>
    </w:p>
    <w:p w14:paraId="525CB675" w14:textId="73CACAAB" w:rsidR="00F23F90" w:rsidRDefault="00F23F90" w:rsidP="00F23F90">
      <w:pPr>
        <w:rPr>
          <w:rFonts w:ascii="Times New Roman" w:hAnsi="Times New Roman" w:cs="Times New Roman"/>
          <w:b/>
          <w:bCs/>
          <w:sz w:val="28"/>
          <w:szCs w:val="28"/>
          <w:lang w:val="sr-Cyrl-RS"/>
        </w:rPr>
      </w:pPr>
      <w:r>
        <w:rPr>
          <w:rFonts w:ascii="Times New Roman" w:hAnsi="Times New Roman" w:cs="Times New Roman"/>
          <w:b/>
          <w:bCs/>
          <w:sz w:val="28"/>
          <w:szCs w:val="28"/>
          <w:lang w:val="sr-Cyrl-RS"/>
        </w:rPr>
        <w:t>Тим за самовредновање и вредновање рада школе</w:t>
      </w:r>
    </w:p>
    <w:p w14:paraId="647A823B" w14:textId="77777777" w:rsidR="00F23F90" w:rsidRDefault="00F23F90" w:rsidP="000A2243">
      <w:pPr>
        <w:jc w:val="center"/>
        <w:rPr>
          <w:rFonts w:ascii="Times New Roman" w:hAnsi="Times New Roman" w:cs="Times New Roman"/>
          <w:b/>
          <w:bCs/>
          <w:sz w:val="28"/>
          <w:szCs w:val="28"/>
          <w:lang w:val="sr-Cyrl-RS"/>
        </w:rPr>
      </w:pPr>
    </w:p>
    <w:p w14:paraId="4B1376E4" w14:textId="286912EB" w:rsidR="009D3752" w:rsidRDefault="009D3752" w:rsidP="000A2243">
      <w:pPr>
        <w:jc w:val="center"/>
        <w:rPr>
          <w:rFonts w:ascii="Times New Roman" w:hAnsi="Times New Roman" w:cs="Times New Roman"/>
          <w:b/>
          <w:bCs/>
          <w:sz w:val="32"/>
          <w:szCs w:val="32"/>
          <w:u w:val="single"/>
          <w:lang w:val="sr-Latn-RS"/>
        </w:rPr>
      </w:pPr>
      <w:r w:rsidRPr="008C7252">
        <w:rPr>
          <w:rFonts w:ascii="Times New Roman" w:hAnsi="Times New Roman" w:cs="Times New Roman"/>
          <w:b/>
          <w:bCs/>
          <w:sz w:val="32"/>
          <w:szCs w:val="32"/>
          <w:u w:val="single"/>
          <w:lang w:val="sr-Cyrl-RS"/>
        </w:rPr>
        <w:t>ИЗВЕШТАЈ  О САМОВРЕДНОВАЊУ РАДА ШКОЛЕ  ЗА ШК. 202</w:t>
      </w:r>
      <w:r w:rsidR="00E5373F" w:rsidRPr="008C7252">
        <w:rPr>
          <w:rFonts w:ascii="Times New Roman" w:hAnsi="Times New Roman" w:cs="Times New Roman"/>
          <w:b/>
          <w:bCs/>
          <w:sz w:val="32"/>
          <w:szCs w:val="32"/>
          <w:u w:val="single"/>
          <w:lang w:val="sr-Latn-RS"/>
        </w:rPr>
        <w:t>5</w:t>
      </w:r>
      <w:r w:rsidRPr="008C7252">
        <w:rPr>
          <w:rFonts w:ascii="Times New Roman" w:hAnsi="Times New Roman" w:cs="Times New Roman"/>
          <w:b/>
          <w:bCs/>
          <w:sz w:val="32"/>
          <w:szCs w:val="32"/>
          <w:u w:val="single"/>
          <w:lang w:val="sr-Cyrl-RS"/>
        </w:rPr>
        <w:t>/2</w:t>
      </w:r>
      <w:r w:rsidR="00E5373F" w:rsidRPr="008C7252">
        <w:rPr>
          <w:rFonts w:ascii="Times New Roman" w:hAnsi="Times New Roman" w:cs="Times New Roman"/>
          <w:b/>
          <w:bCs/>
          <w:sz w:val="32"/>
          <w:szCs w:val="32"/>
          <w:u w:val="single"/>
          <w:lang w:val="sr-Latn-RS"/>
        </w:rPr>
        <w:t>6</w:t>
      </w:r>
      <w:r w:rsidRPr="008C7252">
        <w:rPr>
          <w:rFonts w:ascii="Times New Roman" w:hAnsi="Times New Roman" w:cs="Times New Roman"/>
          <w:b/>
          <w:bCs/>
          <w:sz w:val="32"/>
          <w:szCs w:val="32"/>
          <w:u w:val="single"/>
          <w:lang w:val="sr-Cyrl-RS"/>
        </w:rPr>
        <w:t>.годину</w:t>
      </w:r>
    </w:p>
    <w:p w14:paraId="2730B62D" w14:textId="77777777" w:rsidR="00A55012" w:rsidRDefault="00A55012" w:rsidP="000A2243">
      <w:pPr>
        <w:jc w:val="center"/>
        <w:rPr>
          <w:rFonts w:ascii="Times New Roman" w:hAnsi="Times New Roman" w:cs="Times New Roman"/>
          <w:b/>
          <w:bCs/>
          <w:sz w:val="32"/>
          <w:szCs w:val="32"/>
          <w:u w:val="single"/>
          <w:lang w:val="sr-Latn-RS"/>
        </w:rPr>
      </w:pPr>
    </w:p>
    <w:p w14:paraId="5E6CB963" w14:textId="77777777" w:rsidR="00A55012" w:rsidRPr="00A55012" w:rsidRDefault="00A55012" w:rsidP="00A55012">
      <w:pPr>
        <w:pStyle w:val="Heading2"/>
        <w:shd w:val="clear" w:color="auto" w:fill="FFFFFF"/>
        <w:spacing w:after="240" w:afterAutospacing="0" w:line="480" w:lineRule="atLeast"/>
        <w:rPr>
          <w:color w:val="0F1115"/>
          <w:u w:val="single"/>
        </w:rPr>
      </w:pPr>
      <w:r w:rsidRPr="00A55012">
        <w:rPr>
          <w:color w:val="0F1115"/>
          <w:u w:val="single"/>
        </w:rPr>
        <w:t>Збирни преглед по областима</w:t>
      </w:r>
    </w:p>
    <w:tbl>
      <w:tblPr>
        <w:tblStyle w:val="TableGrid"/>
        <w:tblW w:w="0" w:type="auto"/>
        <w:tblLook w:val="04A0" w:firstRow="1" w:lastRow="0" w:firstColumn="1" w:lastColumn="0" w:noHBand="0" w:noVBand="1"/>
      </w:tblPr>
      <w:tblGrid>
        <w:gridCol w:w="5650"/>
        <w:gridCol w:w="1933"/>
        <w:gridCol w:w="1552"/>
        <w:gridCol w:w="1290"/>
        <w:gridCol w:w="1348"/>
        <w:gridCol w:w="1403"/>
      </w:tblGrid>
      <w:tr w:rsidR="00A55012" w:rsidRPr="00A55012" w14:paraId="597ABB20" w14:textId="77777777" w:rsidTr="00A55012">
        <w:tc>
          <w:tcPr>
            <w:tcW w:w="0" w:type="auto"/>
            <w:vAlign w:val="center"/>
            <w:hideMark/>
          </w:tcPr>
          <w:p w14:paraId="0C10EC73"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Област квалитета</w:t>
            </w:r>
          </w:p>
        </w:tc>
        <w:tc>
          <w:tcPr>
            <w:tcW w:w="0" w:type="auto"/>
            <w:vAlign w:val="center"/>
            <w:hideMark/>
          </w:tcPr>
          <w:p w14:paraId="004BB752"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Укупно индикатора</w:t>
            </w:r>
          </w:p>
        </w:tc>
        <w:tc>
          <w:tcPr>
            <w:tcW w:w="0" w:type="auto"/>
            <w:vAlign w:val="center"/>
            <w:hideMark/>
          </w:tcPr>
          <w:p w14:paraId="73C47976"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У потпуности</w:t>
            </w:r>
          </w:p>
        </w:tc>
        <w:tc>
          <w:tcPr>
            <w:tcW w:w="0" w:type="auto"/>
            <w:vAlign w:val="center"/>
            <w:hideMark/>
          </w:tcPr>
          <w:p w14:paraId="5374984E"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У већој мери</w:t>
            </w:r>
          </w:p>
        </w:tc>
        <w:tc>
          <w:tcPr>
            <w:tcW w:w="0" w:type="auto"/>
            <w:vAlign w:val="center"/>
            <w:hideMark/>
          </w:tcPr>
          <w:p w14:paraId="3B03DAE7"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У мањој мери</w:t>
            </w:r>
          </w:p>
        </w:tc>
        <w:tc>
          <w:tcPr>
            <w:tcW w:w="0" w:type="auto"/>
            <w:vAlign w:val="center"/>
            <w:hideMark/>
          </w:tcPr>
          <w:p w14:paraId="1DF19F58"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Неостварен</w:t>
            </w:r>
          </w:p>
        </w:tc>
      </w:tr>
      <w:tr w:rsidR="00A55012" w:rsidRPr="00A55012" w14:paraId="6089DB6C" w14:textId="77777777" w:rsidTr="00A55012">
        <w:tc>
          <w:tcPr>
            <w:tcW w:w="0" w:type="auto"/>
            <w:hideMark/>
          </w:tcPr>
          <w:p w14:paraId="54699164" w14:textId="77777777" w:rsidR="00A55012" w:rsidRPr="00A55012" w:rsidRDefault="00A55012">
            <w:pPr>
              <w:spacing w:line="375" w:lineRule="atLeast"/>
              <w:rPr>
                <w:rFonts w:ascii="Times New Roman" w:hAnsi="Times New Roman" w:cs="Times New Roman"/>
                <w:sz w:val="24"/>
                <w:szCs w:val="24"/>
              </w:rPr>
            </w:pPr>
            <w:r w:rsidRPr="00A55012">
              <w:rPr>
                <w:rFonts w:ascii="Times New Roman" w:hAnsi="Times New Roman" w:cs="Times New Roman"/>
                <w:sz w:val="24"/>
                <w:szCs w:val="24"/>
              </w:rPr>
              <w:t>Програмирање, планирање и извештавање</w:t>
            </w:r>
          </w:p>
        </w:tc>
        <w:tc>
          <w:tcPr>
            <w:tcW w:w="0" w:type="auto"/>
            <w:vAlign w:val="center"/>
            <w:hideMark/>
          </w:tcPr>
          <w:p w14:paraId="70FB9034"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16</w:t>
            </w:r>
          </w:p>
        </w:tc>
        <w:tc>
          <w:tcPr>
            <w:tcW w:w="0" w:type="auto"/>
            <w:vAlign w:val="center"/>
            <w:hideMark/>
          </w:tcPr>
          <w:p w14:paraId="7DD803C9"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13 (81%)</w:t>
            </w:r>
          </w:p>
        </w:tc>
        <w:tc>
          <w:tcPr>
            <w:tcW w:w="0" w:type="auto"/>
            <w:vAlign w:val="center"/>
            <w:hideMark/>
          </w:tcPr>
          <w:p w14:paraId="6316419C"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1 (6%)</w:t>
            </w:r>
          </w:p>
        </w:tc>
        <w:tc>
          <w:tcPr>
            <w:tcW w:w="0" w:type="auto"/>
            <w:vAlign w:val="center"/>
            <w:hideMark/>
          </w:tcPr>
          <w:p w14:paraId="67DFE6CB"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2 (13%)</w:t>
            </w:r>
          </w:p>
        </w:tc>
        <w:tc>
          <w:tcPr>
            <w:tcW w:w="0" w:type="auto"/>
            <w:vAlign w:val="center"/>
            <w:hideMark/>
          </w:tcPr>
          <w:p w14:paraId="13A5F3E2"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0</w:t>
            </w:r>
          </w:p>
        </w:tc>
      </w:tr>
      <w:tr w:rsidR="00A55012" w:rsidRPr="00A55012" w14:paraId="716848B2" w14:textId="77777777" w:rsidTr="00A55012">
        <w:tc>
          <w:tcPr>
            <w:tcW w:w="0" w:type="auto"/>
            <w:hideMark/>
          </w:tcPr>
          <w:p w14:paraId="23B3B286" w14:textId="77777777" w:rsidR="00A55012" w:rsidRPr="00A55012" w:rsidRDefault="00A55012">
            <w:pPr>
              <w:spacing w:line="375" w:lineRule="atLeast"/>
              <w:rPr>
                <w:rFonts w:ascii="Times New Roman" w:hAnsi="Times New Roman" w:cs="Times New Roman"/>
                <w:sz w:val="24"/>
                <w:szCs w:val="24"/>
              </w:rPr>
            </w:pPr>
            <w:r w:rsidRPr="00A55012">
              <w:rPr>
                <w:rFonts w:ascii="Times New Roman" w:hAnsi="Times New Roman" w:cs="Times New Roman"/>
                <w:sz w:val="24"/>
                <w:szCs w:val="24"/>
              </w:rPr>
              <w:t>Образовна постигнућа ученика</w:t>
            </w:r>
          </w:p>
        </w:tc>
        <w:tc>
          <w:tcPr>
            <w:tcW w:w="0" w:type="auto"/>
            <w:vAlign w:val="center"/>
            <w:hideMark/>
          </w:tcPr>
          <w:p w14:paraId="3FD494EC"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15</w:t>
            </w:r>
          </w:p>
        </w:tc>
        <w:tc>
          <w:tcPr>
            <w:tcW w:w="0" w:type="auto"/>
            <w:vAlign w:val="center"/>
            <w:hideMark/>
          </w:tcPr>
          <w:p w14:paraId="5961FE32"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6 (40%)</w:t>
            </w:r>
          </w:p>
        </w:tc>
        <w:tc>
          <w:tcPr>
            <w:tcW w:w="0" w:type="auto"/>
            <w:vAlign w:val="center"/>
            <w:hideMark/>
          </w:tcPr>
          <w:p w14:paraId="1F61A38D"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5 (33%)</w:t>
            </w:r>
          </w:p>
        </w:tc>
        <w:tc>
          <w:tcPr>
            <w:tcW w:w="0" w:type="auto"/>
            <w:vAlign w:val="center"/>
            <w:hideMark/>
          </w:tcPr>
          <w:p w14:paraId="7FCC1476"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4 (27%)</w:t>
            </w:r>
          </w:p>
        </w:tc>
        <w:tc>
          <w:tcPr>
            <w:tcW w:w="0" w:type="auto"/>
            <w:vAlign w:val="center"/>
            <w:hideMark/>
          </w:tcPr>
          <w:p w14:paraId="5339F491"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0</w:t>
            </w:r>
          </w:p>
        </w:tc>
      </w:tr>
      <w:tr w:rsidR="00A55012" w:rsidRPr="00A55012" w14:paraId="0C2773A1" w14:textId="77777777" w:rsidTr="00A55012">
        <w:tc>
          <w:tcPr>
            <w:tcW w:w="0" w:type="auto"/>
            <w:hideMark/>
          </w:tcPr>
          <w:p w14:paraId="48B9D5B1" w14:textId="77777777" w:rsidR="00A55012" w:rsidRPr="00A55012" w:rsidRDefault="00A55012">
            <w:pPr>
              <w:spacing w:line="375" w:lineRule="atLeast"/>
              <w:rPr>
                <w:rFonts w:ascii="Times New Roman" w:hAnsi="Times New Roman" w:cs="Times New Roman"/>
                <w:sz w:val="24"/>
                <w:szCs w:val="24"/>
              </w:rPr>
            </w:pPr>
            <w:r w:rsidRPr="00A55012">
              <w:rPr>
                <w:rFonts w:ascii="Times New Roman" w:hAnsi="Times New Roman" w:cs="Times New Roman"/>
                <w:sz w:val="24"/>
                <w:szCs w:val="24"/>
              </w:rPr>
              <w:t>Подршка ученицима</w:t>
            </w:r>
          </w:p>
        </w:tc>
        <w:tc>
          <w:tcPr>
            <w:tcW w:w="0" w:type="auto"/>
            <w:vAlign w:val="center"/>
            <w:hideMark/>
          </w:tcPr>
          <w:p w14:paraId="1C47B8E6"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16</w:t>
            </w:r>
          </w:p>
        </w:tc>
        <w:tc>
          <w:tcPr>
            <w:tcW w:w="0" w:type="auto"/>
            <w:vAlign w:val="center"/>
            <w:hideMark/>
          </w:tcPr>
          <w:p w14:paraId="068D21FB"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13 (81%)</w:t>
            </w:r>
          </w:p>
        </w:tc>
        <w:tc>
          <w:tcPr>
            <w:tcW w:w="0" w:type="auto"/>
            <w:vAlign w:val="center"/>
            <w:hideMark/>
          </w:tcPr>
          <w:p w14:paraId="6F5D462A"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3 (19%)</w:t>
            </w:r>
          </w:p>
        </w:tc>
        <w:tc>
          <w:tcPr>
            <w:tcW w:w="0" w:type="auto"/>
            <w:vAlign w:val="center"/>
            <w:hideMark/>
          </w:tcPr>
          <w:p w14:paraId="6859AAFF"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0</w:t>
            </w:r>
          </w:p>
        </w:tc>
        <w:tc>
          <w:tcPr>
            <w:tcW w:w="0" w:type="auto"/>
            <w:vAlign w:val="center"/>
            <w:hideMark/>
          </w:tcPr>
          <w:p w14:paraId="5301EE80"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0</w:t>
            </w:r>
          </w:p>
        </w:tc>
      </w:tr>
      <w:tr w:rsidR="00A55012" w:rsidRPr="00A55012" w14:paraId="35E8CB8A" w14:textId="77777777" w:rsidTr="00A55012">
        <w:tc>
          <w:tcPr>
            <w:tcW w:w="0" w:type="auto"/>
            <w:hideMark/>
          </w:tcPr>
          <w:p w14:paraId="608B93C5" w14:textId="77777777" w:rsidR="00A55012" w:rsidRPr="00A55012" w:rsidRDefault="00A55012">
            <w:pPr>
              <w:spacing w:line="375" w:lineRule="atLeast"/>
              <w:rPr>
                <w:rFonts w:ascii="Times New Roman" w:hAnsi="Times New Roman" w:cs="Times New Roman"/>
                <w:sz w:val="24"/>
                <w:szCs w:val="24"/>
              </w:rPr>
            </w:pPr>
            <w:r w:rsidRPr="00A55012">
              <w:rPr>
                <w:rFonts w:ascii="Times New Roman" w:hAnsi="Times New Roman" w:cs="Times New Roman"/>
                <w:sz w:val="24"/>
                <w:szCs w:val="24"/>
              </w:rPr>
              <w:t>Организација рада школе, управљање људским и материјалним ресурсима</w:t>
            </w:r>
          </w:p>
        </w:tc>
        <w:tc>
          <w:tcPr>
            <w:tcW w:w="0" w:type="auto"/>
            <w:vAlign w:val="center"/>
            <w:hideMark/>
          </w:tcPr>
          <w:p w14:paraId="65B0D3D1"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27</w:t>
            </w:r>
          </w:p>
        </w:tc>
        <w:tc>
          <w:tcPr>
            <w:tcW w:w="0" w:type="auto"/>
            <w:vAlign w:val="center"/>
            <w:hideMark/>
          </w:tcPr>
          <w:p w14:paraId="4BBADE4E"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9 (33%)</w:t>
            </w:r>
          </w:p>
        </w:tc>
        <w:tc>
          <w:tcPr>
            <w:tcW w:w="0" w:type="auto"/>
            <w:vAlign w:val="center"/>
            <w:hideMark/>
          </w:tcPr>
          <w:p w14:paraId="5AEF26F5"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14 (52%)</w:t>
            </w:r>
          </w:p>
        </w:tc>
        <w:tc>
          <w:tcPr>
            <w:tcW w:w="0" w:type="auto"/>
            <w:vAlign w:val="center"/>
            <w:hideMark/>
          </w:tcPr>
          <w:p w14:paraId="23B66FEE"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4 (15%)</w:t>
            </w:r>
          </w:p>
        </w:tc>
        <w:tc>
          <w:tcPr>
            <w:tcW w:w="0" w:type="auto"/>
            <w:vAlign w:val="center"/>
            <w:hideMark/>
          </w:tcPr>
          <w:p w14:paraId="28F0B8A8"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0</w:t>
            </w:r>
          </w:p>
        </w:tc>
      </w:tr>
      <w:tr w:rsidR="00A55012" w:rsidRPr="00A55012" w14:paraId="2385009D" w14:textId="77777777" w:rsidTr="00A55012">
        <w:tc>
          <w:tcPr>
            <w:tcW w:w="0" w:type="auto"/>
            <w:hideMark/>
          </w:tcPr>
          <w:p w14:paraId="3ED5440D" w14:textId="77777777" w:rsidR="00A55012" w:rsidRPr="00A55012" w:rsidRDefault="00A55012">
            <w:pPr>
              <w:spacing w:line="375" w:lineRule="atLeast"/>
              <w:rPr>
                <w:rFonts w:ascii="Times New Roman" w:hAnsi="Times New Roman" w:cs="Times New Roman"/>
                <w:sz w:val="24"/>
                <w:szCs w:val="24"/>
              </w:rPr>
            </w:pPr>
            <w:r w:rsidRPr="00A55012">
              <w:rPr>
                <w:rFonts w:ascii="Times New Roman" w:hAnsi="Times New Roman" w:cs="Times New Roman"/>
                <w:sz w:val="24"/>
                <w:szCs w:val="24"/>
              </w:rPr>
              <w:t>Етос</w:t>
            </w:r>
          </w:p>
        </w:tc>
        <w:tc>
          <w:tcPr>
            <w:tcW w:w="0" w:type="auto"/>
            <w:vAlign w:val="center"/>
            <w:hideMark/>
          </w:tcPr>
          <w:p w14:paraId="16A0752D"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21</w:t>
            </w:r>
          </w:p>
        </w:tc>
        <w:tc>
          <w:tcPr>
            <w:tcW w:w="0" w:type="auto"/>
            <w:vAlign w:val="center"/>
            <w:hideMark/>
          </w:tcPr>
          <w:p w14:paraId="24BBF9A5"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5 (24%)</w:t>
            </w:r>
          </w:p>
        </w:tc>
        <w:tc>
          <w:tcPr>
            <w:tcW w:w="0" w:type="auto"/>
            <w:vAlign w:val="center"/>
            <w:hideMark/>
          </w:tcPr>
          <w:p w14:paraId="5A64EE8E"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10 (48%)</w:t>
            </w:r>
          </w:p>
        </w:tc>
        <w:tc>
          <w:tcPr>
            <w:tcW w:w="0" w:type="auto"/>
            <w:vAlign w:val="center"/>
            <w:hideMark/>
          </w:tcPr>
          <w:p w14:paraId="6D209F97"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6 (29%)</w:t>
            </w:r>
          </w:p>
        </w:tc>
        <w:tc>
          <w:tcPr>
            <w:tcW w:w="0" w:type="auto"/>
            <w:vAlign w:val="center"/>
            <w:hideMark/>
          </w:tcPr>
          <w:p w14:paraId="1797542D"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0</w:t>
            </w:r>
          </w:p>
        </w:tc>
      </w:tr>
      <w:tr w:rsidR="00A55012" w:rsidRPr="00A55012" w14:paraId="3905B9A4" w14:textId="77777777" w:rsidTr="00A55012">
        <w:tc>
          <w:tcPr>
            <w:tcW w:w="0" w:type="auto"/>
            <w:hideMark/>
          </w:tcPr>
          <w:p w14:paraId="40755EB4" w14:textId="77777777" w:rsidR="00A55012" w:rsidRPr="00A55012" w:rsidRDefault="00A55012">
            <w:pPr>
              <w:spacing w:line="375" w:lineRule="atLeast"/>
              <w:rPr>
                <w:rFonts w:ascii="Times New Roman" w:hAnsi="Times New Roman" w:cs="Times New Roman"/>
                <w:sz w:val="24"/>
                <w:szCs w:val="24"/>
              </w:rPr>
            </w:pPr>
            <w:r w:rsidRPr="00A55012">
              <w:rPr>
                <w:rStyle w:val="Strong"/>
                <w:rFonts w:ascii="Times New Roman" w:hAnsi="Times New Roman" w:cs="Times New Roman"/>
                <w:sz w:val="24"/>
                <w:szCs w:val="24"/>
              </w:rPr>
              <w:t>УКУПНО</w:t>
            </w:r>
          </w:p>
        </w:tc>
        <w:tc>
          <w:tcPr>
            <w:tcW w:w="0" w:type="auto"/>
            <w:vAlign w:val="center"/>
            <w:hideMark/>
          </w:tcPr>
          <w:p w14:paraId="71BEE6CB"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Style w:val="Strong"/>
                <w:rFonts w:ascii="Times New Roman" w:hAnsi="Times New Roman" w:cs="Times New Roman"/>
                <w:sz w:val="24"/>
                <w:szCs w:val="24"/>
              </w:rPr>
              <w:t>95</w:t>
            </w:r>
          </w:p>
        </w:tc>
        <w:tc>
          <w:tcPr>
            <w:tcW w:w="0" w:type="auto"/>
            <w:vAlign w:val="center"/>
            <w:hideMark/>
          </w:tcPr>
          <w:p w14:paraId="43A8FDEB"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Style w:val="Strong"/>
                <w:rFonts w:ascii="Times New Roman" w:hAnsi="Times New Roman" w:cs="Times New Roman"/>
                <w:sz w:val="24"/>
                <w:szCs w:val="24"/>
              </w:rPr>
              <w:t>46 (48%)</w:t>
            </w:r>
          </w:p>
        </w:tc>
        <w:tc>
          <w:tcPr>
            <w:tcW w:w="0" w:type="auto"/>
            <w:vAlign w:val="center"/>
            <w:hideMark/>
          </w:tcPr>
          <w:p w14:paraId="45220A18"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Style w:val="Strong"/>
                <w:rFonts w:ascii="Times New Roman" w:hAnsi="Times New Roman" w:cs="Times New Roman"/>
                <w:sz w:val="24"/>
                <w:szCs w:val="24"/>
              </w:rPr>
              <w:t>33 (35%)</w:t>
            </w:r>
          </w:p>
        </w:tc>
        <w:tc>
          <w:tcPr>
            <w:tcW w:w="0" w:type="auto"/>
            <w:vAlign w:val="center"/>
            <w:hideMark/>
          </w:tcPr>
          <w:p w14:paraId="45EA1FDF"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Style w:val="Strong"/>
                <w:rFonts w:ascii="Times New Roman" w:hAnsi="Times New Roman" w:cs="Times New Roman"/>
                <w:sz w:val="24"/>
                <w:szCs w:val="24"/>
              </w:rPr>
              <w:t>16 (17%)</w:t>
            </w:r>
          </w:p>
        </w:tc>
        <w:tc>
          <w:tcPr>
            <w:tcW w:w="0" w:type="auto"/>
            <w:vAlign w:val="center"/>
            <w:hideMark/>
          </w:tcPr>
          <w:p w14:paraId="41D59018"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Style w:val="Strong"/>
                <w:rFonts w:ascii="Times New Roman" w:hAnsi="Times New Roman" w:cs="Times New Roman"/>
                <w:sz w:val="24"/>
                <w:szCs w:val="24"/>
              </w:rPr>
              <w:t>0</w:t>
            </w:r>
          </w:p>
        </w:tc>
      </w:tr>
    </w:tbl>
    <w:p w14:paraId="74A65BAE" w14:textId="77777777" w:rsidR="00A55012" w:rsidRDefault="00A55012" w:rsidP="00A55012">
      <w:pPr>
        <w:pStyle w:val="Heading2"/>
        <w:shd w:val="clear" w:color="auto" w:fill="FFFFFF"/>
        <w:spacing w:before="480" w:beforeAutospacing="0" w:after="240" w:afterAutospacing="0" w:line="480" w:lineRule="atLeast"/>
        <w:rPr>
          <w:color w:val="0F1115"/>
          <w:sz w:val="24"/>
          <w:szCs w:val="24"/>
        </w:rPr>
      </w:pPr>
    </w:p>
    <w:p w14:paraId="7B253392" w14:textId="77777777" w:rsidR="00A55012" w:rsidRDefault="00A55012" w:rsidP="00A55012">
      <w:pPr>
        <w:pStyle w:val="Heading2"/>
        <w:shd w:val="clear" w:color="auto" w:fill="FFFFFF"/>
        <w:spacing w:before="480" w:beforeAutospacing="0" w:after="240" w:afterAutospacing="0" w:line="480" w:lineRule="atLeast"/>
        <w:rPr>
          <w:color w:val="0F1115"/>
        </w:rPr>
      </w:pPr>
    </w:p>
    <w:p w14:paraId="2BAFA903" w14:textId="4342CC59" w:rsidR="00A55012" w:rsidRPr="00A55012" w:rsidRDefault="00A55012" w:rsidP="00A55012">
      <w:pPr>
        <w:pStyle w:val="Heading2"/>
        <w:shd w:val="clear" w:color="auto" w:fill="FFFFFF"/>
        <w:spacing w:before="480" w:beforeAutospacing="0" w:after="240" w:afterAutospacing="0" w:line="480" w:lineRule="atLeast"/>
        <w:rPr>
          <w:color w:val="0F1115"/>
          <w:u w:val="single"/>
        </w:rPr>
      </w:pPr>
      <w:r w:rsidRPr="00A55012">
        <w:rPr>
          <w:color w:val="0F1115"/>
          <w:u w:val="single"/>
        </w:rPr>
        <w:lastRenderedPageBreak/>
        <w:t>Збирни преглед по степену остварености</w:t>
      </w:r>
    </w:p>
    <w:tbl>
      <w:tblPr>
        <w:tblStyle w:val="TableGrid"/>
        <w:tblW w:w="7513" w:type="dxa"/>
        <w:tblInd w:w="1809" w:type="dxa"/>
        <w:tblLook w:val="04A0" w:firstRow="1" w:lastRow="0" w:firstColumn="1" w:lastColumn="0" w:noHBand="0" w:noVBand="1"/>
      </w:tblPr>
      <w:tblGrid>
        <w:gridCol w:w="3039"/>
        <w:gridCol w:w="2631"/>
        <w:gridCol w:w="1843"/>
      </w:tblGrid>
      <w:tr w:rsidR="00A55012" w:rsidRPr="00A55012" w14:paraId="473AFD86" w14:textId="77777777" w:rsidTr="00A55012">
        <w:tc>
          <w:tcPr>
            <w:tcW w:w="3039" w:type="dxa"/>
            <w:vAlign w:val="center"/>
            <w:hideMark/>
          </w:tcPr>
          <w:p w14:paraId="0CF3A92A" w14:textId="77777777" w:rsidR="00A55012" w:rsidRPr="00A55012" w:rsidRDefault="00A55012" w:rsidP="00A55012">
            <w:pPr>
              <w:spacing w:line="375" w:lineRule="atLeast"/>
              <w:jc w:val="center"/>
              <w:rPr>
                <w:rFonts w:ascii="Times New Roman" w:hAnsi="Times New Roman" w:cs="Times New Roman"/>
                <w:b/>
                <w:sz w:val="24"/>
                <w:szCs w:val="24"/>
              </w:rPr>
            </w:pPr>
            <w:r w:rsidRPr="00A55012">
              <w:rPr>
                <w:rFonts w:ascii="Times New Roman" w:hAnsi="Times New Roman" w:cs="Times New Roman"/>
                <w:b/>
                <w:sz w:val="24"/>
                <w:szCs w:val="24"/>
              </w:rPr>
              <w:t>Степен остварености</w:t>
            </w:r>
          </w:p>
        </w:tc>
        <w:tc>
          <w:tcPr>
            <w:tcW w:w="2631" w:type="dxa"/>
            <w:vAlign w:val="center"/>
            <w:hideMark/>
          </w:tcPr>
          <w:p w14:paraId="7AAD7843" w14:textId="77777777" w:rsidR="00A55012" w:rsidRPr="00A55012" w:rsidRDefault="00A55012" w:rsidP="00A55012">
            <w:pPr>
              <w:spacing w:line="375" w:lineRule="atLeast"/>
              <w:jc w:val="center"/>
              <w:rPr>
                <w:rFonts w:ascii="Times New Roman" w:hAnsi="Times New Roman" w:cs="Times New Roman"/>
                <w:b/>
                <w:sz w:val="24"/>
                <w:szCs w:val="24"/>
              </w:rPr>
            </w:pPr>
            <w:r w:rsidRPr="00A55012">
              <w:rPr>
                <w:rFonts w:ascii="Times New Roman" w:hAnsi="Times New Roman" w:cs="Times New Roman"/>
                <w:b/>
                <w:sz w:val="24"/>
                <w:szCs w:val="24"/>
              </w:rPr>
              <w:t>Број индикатора</w:t>
            </w:r>
          </w:p>
        </w:tc>
        <w:tc>
          <w:tcPr>
            <w:tcW w:w="1843" w:type="dxa"/>
            <w:vAlign w:val="center"/>
            <w:hideMark/>
          </w:tcPr>
          <w:p w14:paraId="6BEB9188" w14:textId="77777777" w:rsidR="00A55012" w:rsidRPr="00A55012" w:rsidRDefault="00A55012" w:rsidP="00A55012">
            <w:pPr>
              <w:spacing w:line="375" w:lineRule="atLeast"/>
              <w:jc w:val="center"/>
              <w:rPr>
                <w:rFonts w:ascii="Times New Roman" w:hAnsi="Times New Roman" w:cs="Times New Roman"/>
                <w:b/>
                <w:sz w:val="24"/>
                <w:szCs w:val="24"/>
              </w:rPr>
            </w:pPr>
            <w:r w:rsidRPr="00A55012">
              <w:rPr>
                <w:rFonts w:ascii="Times New Roman" w:hAnsi="Times New Roman" w:cs="Times New Roman"/>
                <w:b/>
                <w:sz w:val="24"/>
                <w:szCs w:val="24"/>
              </w:rPr>
              <w:t>Проценат</w:t>
            </w:r>
          </w:p>
        </w:tc>
      </w:tr>
      <w:tr w:rsidR="00A55012" w:rsidRPr="00A55012" w14:paraId="67F88020" w14:textId="77777777" w:rsidTr="00A55012">
        <w:tc>
          <w:tcPr>
            <w:tcW w:w="3039" w:type="dxa"/>
            <w:vAlign w:val="center"/>
            <w:hideMark/>
          </w:tcPr>
          <w:p w14:paraId="3D1CE5E8"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У потпуности</w:t>
            </w:r>
          </w:p>
        </w:tc>
        <w:tc>
          <w:tcPr>
            <w:tcW w:w="2631" w:type="dxa"/>
            <w:vAlign w:val="center"/>
            <w:hideMark/>
          </w:tcPr>
          <w:p w14:paraId="18ACC229"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46</w:t>
            </w:r>
          </w:p>
        </w:tc>
        <w:tc>
          <w:tcPr>
            <w:tcW w:w="1843" w:type="dxa"/>
            <w:vAlign w:val="center"/>
            <w:hideMark/>
          </w:tcPr>
          <w:p w14:paraId="36A1604F"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48%</w:t>
            </w:r>
          </w:p>
        </w:tc>
      </w:tr>
      <w:tr w:rsidR="00A55012" w:rsidRPr="00A55012" w14:paraId="1F11978E" w14:textId="77777777" w:rsidTr="00A55012">
        <w:tc>
          <w:tcPr>
            <w:tcW w:w="3039" w:type="dxa"/>
            <w:vAlign w:val="center"/>
            <w:hideMark/>
          </w:tcPr>
          <w:p w14:paraId="43584C21"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У већој мери</w:t>
            </w:r>
          </w:p>
        </w:tc>
        <w:tc>
          <w:tcPr>
            <w:tcW w:w="2631" w:type="dxa"/>
            <w:vAlign w:val="center"/>
            <w:hideMark/>
          </w:tcPr>
          <w:p w14:paraId="2D6D552C"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33</w:t>
            </w:r>
          </w:p>
        </w:tc>
        <w:tc>
          <w:tcPr>
            <w:tcW w:w="1843" w:type="dxa"/>
            <w:vAlign w:val="center"/>
            <w:hideMark/>
          </w:tcPr>
          <w:p w14:paraId="566941E3"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35%</w:t>
            </w:r>
          </w:p>
        </w:tc>
      </w:tr>
      <w:tr w:rsidR="00A55012" w:rsidRPr="00A55012" w14:paraId="29D390FE" w14:textId="77777777" w:rsidTr="00A55012">
        <w:tc>
          <w:tcPr>
            <w:tcW w:w="3039" w:type="dxa"/>
            <w:vAlign w:val="center"/>
            <w:hideMark/>
          </w:tcPr>
          <w:p w14:paraId="00EFE042"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У мањој мери</w:t>
            </w:r>
          </w:p>
        </w:tc>
        <w:tc>
          <w:tcPr>
            <w:tcW w:w="2631" w:type="dxa"/>
            <w:vAlign w:val="center"/>
            <w:hideMark/>
          </w:tcPr>
          <w:p w14:paraId="0D7AE3E6"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16</w:t>
            </w:r>
          </w:p>
        </w:tc>
        <w:tc>
          <w:tcPr>
            <w:tcW w:w="1843" w:type="dxa"/>
            <w:vAlign w:val="center"/>
            <w:hideMark/>
          </w:tcPr>
          <w:p w14:paraId="3E85B091"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17%</w:t>
            </w:r>
          </w:p>
        </w:tc>
      </w:tr>
      <w:tr w:rsidR="00A55012" w:rsidRPr="00A55012" w14:paraId="2416D581" w14:textId="77777777" w:rsidTr="00A55012">
        <w:tc>
          <w:tcPr>
            <w:tcW w:w="3039" w:type="dxa"/>
            <w:vAlign w:val="center"/>
            <w:hideMark/>
          </w:tcPr>
          <w:p w14:paraId="346E2821"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Неостварен</w:t>
            </w:r>
          </w:p>
        </w:tc>
        <w:tc>
          <w:tcPr>
            <w:tcW w:w="2631" w:type="dxa"/>
            <w:vAlign w:val="center"/>
            <w:hideMark/>
          </w:tcPr>
          <w:p w14:paraId="01065B40"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0</w:t>
            </w:r>
          </w:p>
        </w:tc>
        <w:tc>
          <w:tcPr>
            <w:tcW w:w="1843" w:type="dxa"/>
            <w:vAlign w:val="center"/>
            <w:hideMark/>
          </w:tcPr>
          <w:p w14:paraId="6BE750E2"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Fonts w:ascii="Times New Roman" w:hAnsi="Times New Roman" w:cs="Times New Roman"/>
                <w:sz w:val="24"/>
                <w:szCs w:val="24"/>
              </w:rPr>
              <w:t>0%</w:t>
            </w:r>
          </w:p>
        </w:tc>
      </w:tr>
      <w:tr w:rsidR="00A55012" w:rsidRPr="00A55012" w14:paraId="7BA00676" w14:textId="77777777" w:rsidTr="00A55012">
        <w:tc>
          <w:tcPr>
            <w:tcW w:w="3039" w:type="dxa"/>
            <w:vAlign w:val="center"/>
            <w:hideMark/>
          </w:tcPr>
          <w:p w14:paraId="1B098E5B"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Style w:val="Strong"/>
                <w:rFonts w:ascii="Times New Roman" w:hAnsi="Times New Roman" w:cs="Times New Roman"/>
                <w:sz w:val="24"/>
                <w:szCs w:val="24"/>
              </w:rPr>
              <w:t>Укупно</w:t>
            </w:r>
          </w:p>
        </w:tc>
        <w:tc>
          <w:tcPr>
            <w:tcW w:w="2631" w:type="dxa"/>
            <w:vAlign w:val="center"/>
            <w:hideMark/>
          </w:tcPr>
          <w:p w14:paraId="58A70064"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Style w:val="Strong"/>
                <w:rFonts w:ascii="Times New Roman" w:hAnsi="Times New Roman" w:cs="Times New Roman"/>
                <w:sz w:val="24"/>
                <w:szCs w:val="24"/>
              </w:rPr>
              <w:t>95</w:t>
            </w:r>
          </w:p>
        </w:tc>
        <w:tc>
          <w:tcPr>
            <w:tcW w:w="1843" w:type="dxa"/>
            <w:vAlign w:val="center"/>
            <w:hideMark/>
          </w:tcPr>
          <w:p w14:paraId="19C6D32C" w14:textId="77777777" w:rsidR="00A55012" w:rsidRPr="00A55012" w:rsidRDefault="00A55012" w:rsidP="00A55012">
            <w:pPr>
              <w:spacing w:line="375" w:lineRule="atLeast"/>
              <w:jc w:val="center"/>
              <w:rPr>
                <w:rFonts w:ascii="Times New Roman" w:hAnsi="Times New Roman" w:cs="Times New Roman"/>
                <w:sz w:val="24"/>
                <w:szCs w:val="24"/>
              </w:rPr>
            </w:pPr>
            <w:r w:rsidRPr="00A55012">
              <w:rPr>
                <w:rStyle w:val="Strong"/>
                <w:rFonts w:ascii="Times New Roman" w:hAnsi="Times New Roman" w:cs="Times New Roman"/>
                <w:sz w:val="24"/>
                <w:szCs w:val="24"/>
              </w:rPr>
              <w:t>100%</w:t>
            </w:r>
          </w:p>
        </w:tc>
      </w:tr>
    </w:tbl>
    <w:p w14:paraId="4524E802" w14:textId="77777777" w:rsidR="00A55012" w:rsidRPr="00A55012" w:rsidRDefault="00A55012" w:rsidP="00A55012">
      <w:pPr>
        <w:pStyle w:val="ds-markdown-paragraph"/>
        <w:shd w:val="clear" w:color="auto" w:fill="FFFFFF"/>
        <w:spacing w:before="240" w:beforeAutospacing="0" w:after="240" w:afterAutospacing="0" w:line="420" w:lineRule="atLeast"/>
        <w:jc w:val="both"/>
        <w:rPr>
          <w:color w:val="0F1115"/>
        </w:rPr>
      </w:pPr>
      <w:r w:rsidRPr="00A55012">
        <w:rPr>
          <w:color w:val="0F1115"/>
        </w:rPr>
        <w:t>Збирно посматрано, </w:t>
      </w:r>
      <w:r w:rsidRPr="00A55012">
        <w:rPr>
          <w:rStyle w:val="Strong"/>
          <w:color w:val="0F1115"/>
        </w:rPr>
        <w:t>79 од 95 индикатора</w:t>
      </w:r>
      <w:r w:rsidRPr="00A55012">
        <w:rPr>
          <w:color w:val="0F1115"/>
        </w:rPr>
        <w:t>, односно </w:t>
      </w:r>
      <w:r w:rsidRPr="00A55012">
        <w:rPr>
          <w:rStyle w:val="Strong"/>
          <w:color w:val="0F1115"/>
        </w:rPr>
        <w:t>83%</w:t>
      </w:r>
      <w:r w:rsidRPr="00A55012">
        <w:rPr>
          <w:color w:val="0F1115"/>
        </w:rPr>
        <w:t>, остварено је </w:t>
      </w:r>
      <w:r w:rsidRPr="00A55012">
        <w:rPr>
          <w:rStyle w:val="Strong"/>
          <w:color w:val="0F1115"/>
        </w:rPr>
        <w:t>у потпуности или у већој мери</w:t>
      </w:r>
      <w:r w:rsidRPr="00A55012">
        <w:rPr>
          <w:color w:val="0F1115"/>
        </w:rPr>
        <w:t>. Индикатора који нису остварени нема, што представља веома позитиван показатељ.</w:t>
      </w:r>
    </w:p>
    <w:p w14:paraId="33E57A68" w14:textId="0B747B29" w:rsidR="00A55012" w:rsidRPr="00A55012" w:rsidRDefault="00A55012" w:rsidP="00A55012">
      <w:pPr>
        <w:pStyle w:val="Heading2"/>
        <w:shd w:val="clear" w:color="auto" w:fill="FFFFFF"/>
        <w:spacing w:before="480" w:beforeAutospacing="0" w:after="240" w:afterAutospacing="0" w:line="480" w:lineRule="atLeast"/>
        <w:rPr>
          <w:color w:val="0F1115"/>
          <w:u w:val="single"/>
        </w:rPr>
      </w:pPr>
      <w:r w:rsidRPr="00A55012">
        <w:rPr>
          <w:color w:val="0F1115"/>
          <w:u w:val="single"/>
        </w:rPr>
        <w:t>Анализа по областима</w:t>
      </w:r>
    </w:p>
    <w:p w14:paraId="0595ADEB" w14:textId="77777777" w:rsidR="00A55012" w:rsidRPr="00A55012" w:rsidRDefault="00A55012" w:rsidP="00A55012">
      <w:pPr>
        <w:pStyle w:val="Heading3"/>
        <w:shd w:val="clear" w:color="auto" w:fill="FFFFFF"/>
        <w:spacing w:before="480" w:after="240" w:line="450" w:lineRule="atLeast"/>
        <w:rPr>
          <w:rFonts w:ascii="Times New Roman" w:hAnsi="Times New Roman" w:cs="Times New Roman"/>
          <w:color w:val="0F1115"/>
          <w:sz w:val="28"/>
          <w:szCs w:val="24"/>
        </w:rPr>
      </w:pPr>
      <w:r w:rsidRPr="00A55012">
        <w:rPr>
          <w:rFonts w:ascii="Times New Roman" w:hAnsi="Times New Roman" w:cs="Times New Roman"/>
          <w:color w:val="0F1115"/>
          <w:sz w:val="28"/>
          <w:szCs w:val="24"/>
        </w:rPr>
        <w:t>Најуспешније области</w:t>
      </w:r>
    </w:p>
    <w:p w14:paraId="5A3DC472" w14:textId="77777777" w:rsidR="00A55012" w:rsidRPr="00A55012" w:rsidRDefault="00A55012" w:rsidP="00A55012">
      <w:pPr>
        <w:pStyle w:val="ds-markdown-paragraph"/>
        <w:numPr>
          <w:ilvl w:val="0"/>
          <w:numId w:val="63"/>
        </w:numPr>
        <w:shd w:val="clear" w:color="auto" w:fill="FFFFFF"/>
        <w:spacing w:after="0" w:afterAutospacing="0" w:line="420" w:lineRule="atLeast"/>
        <w:ind w:left="0"/>
        <w:jc w:val="both"/>
        <w:rPr>
          <w:color w:val="0F1115"/>
        </w:rPr>
      </w:pPr>
      <w:r w:rsidRPr="00A55012">
        <w:rPr>
          <w:rStyle w:val="Strong"/>
          <w:color w:val="0F1115"/>
        </w:rPr>
        <w:t>Подршка ученицима</w:t>
      </w:r>
      <w:r w:rsidRPr="00A55012">
        <w:rPr>
          <w:color w:val="0F1115"/>
        </w:rPr>
        <w:t> је најбоље оцењена област: </w:t>
      </w:r>
      <w:r w:rsidRPr="00A55012">
        <w:rPr>
          <w:rStyle w:val="Strong"/>
          <w:color w:val="0F1115"/>
        </w:rPr>
        <w:t>13 од 16 индикатора (81%)</w:t>
      </w:r>
      <w:r w:rsidRPr="00A55012">
        <w:rPr>
          <w:color w:val="0F1115"/>
        </w:rPr>
        <w:t> остварено је у потпуности, а </w:t>
      </w:r>
      <w:r w:rsidRPr="00A55012">
        <w:rPr>
          <w:rStyle w:val="Strong"/>
          <w:color w:val="0F1115"/>
        </w:rPr>
        <w:t>3 (19%)</w:t>
      </w:r>
      <w:r w:rsidRPr="00A55012">
        <w:rPr>
          <w:color w:val="0F1115"/>
        </w:rPr>
        <w:t> у већој мери. Нема индикатора у мањој мери нити неостварених. Ово указује на веома развијен систем подршке свим ученицима, укључујући и ученике из осетљивих група и ученике са изузетним способностима.</w:t>
      </w:r>
    </w:p>
    <w:p w14:paraId="0EA62C79" w14:textId="77777777" w:rsidR="00A55012" w:rsidRPr="00A55012" w:rsidRDefault="00A55012" w:rsidP="00A55012">
      <w:pPr>
        <w:pStyle w:val="ds-markdown-paragraph"/>
        <w:numPr>
          <w:ilvl w:val="0"/>
          <w:numId w:val="63"/>
        </w:numPr>
        <w:shd w:val="clear" w:color="auto" w:fill="FFFFFF"/>
        <w:spacing w:after="0" w:afterAutospacing="0" w:line="420" w:lineRule="atLeast"/>
        <w:ind w:left="0"/>
        <w:jc w:val="both"/>
        <w:rPr>
          <w:color w:val="0F1115"/>
        </w:rPr>
      </w:pPr>
      <w:r w:rsidRPr="00A55012">
        <w:rPr>
          <w:rStyle w:val="Strong"/>
          <w:color w:val="0F1115"/>
        </w:rPr>
        <w:t>Програмирање, планирање и извештавање</w:t>
      </w:r>
      <w:r w:rsidRPr="00A55012">
        <w:rPr>
          <w:color w:val="0F1115"/>
        </w:rPr>
        <w:t> такође има висок ниво остварености: </w:t>
      </w:r>
      <w:r w:rsidRPr="00A55012">
        <w:rPr>
          <w:rStyle w:val="Strong"/>
          <w:color w:val="0F1115"/>
        </w:rPr>
        <w:t>13 од 16 индикатора (81%)</w:t>
      </w:r>
      <w:r w:rsidRPr="00A55012">
        <w:rPr>
          <w:color w:val="0F1115"/>
        </w:rPr>
        <w:t> у потпуности, </w:t>
      </w:r>
      <w:r w:rsidRPr="00A55012">
        <w:rPr>
          <w:rStyle w:val="Strong"/>
          <w:color w:val="0F1115"/>
        </w:rPr>
        <w:t>1 (6%)</w:t>
      </w:r>
      <w:r w:rsidRPr="00A55012">
        <w:rPr>
          <w:color w:val="0F1115"/>
        </w:rPr>
        <w:t> у већој мери и </w:t>
      </w:r>
      <w:r w:rsidRPr="00A55012">
        <w:rPr>
          <w:rStyle w:val="Strong"/>
          <w:color w:val="0F1115"/>
        </w:rPr>
        <w:t>2 (13%)</w:t>
      </w:r>
      <w:r w:rsidRPr="00A55012">
        <w:rPr>
          <w:color w:val="0F1115"/>
        </w:rPr>
        <w:t> у мањој мери. Планирање је углавном усклађено, документовано и засновано на потребама школе.</w:t>
      </w:r>
    </w:p>
    <w:p w14:paraId="1804D661" w14:textId="77777777" w:rsidR="00A55012" w:rsidRPr="00A55012" w:rsidRDefault="00A55012" w:rsidP="00A55012">
      <w:pPr>
        <w:pStyle w:val="ds-markdown-paragraph"/>
        <w:numPr>
          <w:ilvl w:val="0"/>
          <w:numId w:val="63"/>
        </w:numPr>
        <w:shd w:val="clear" w:color="auto" w:fill="FFFFFF"/>
        <w:spacing w:after="0" w:afterAutospacing="0" w:line="420" w:lineRule="atLeast"/>
        <w:ind w:left="0"/>
        <w:jc w:val="both"/>
        <w:rPr>
          <w:color w:val="0F1115"/>
        </w:rPr>
      </w:pPr>
      <w:r w:rsidRPr="00A55012">
        <w:rPr>
          <w:rStyle w:val="Strong"/>
          <w:color w:val="0F1115"/>
        </w:rPr>
        <w:lastRenderedPageBreak/>
        <w:t>Организација рада школе, управљање људским и материјалним ресурсима</w:t>
      </w:r>
      <w:r w:rsidRPr="00A55012">
        <w:rPr>
          <w:color w:val="0F1115"/>
        </w:rPr>
        <w:t> има највећи број индикатора — 27. Од тога је </w:t>
      </w:r>
      <w:r w:rsidRPr="00A55012">
        <w:rPr>
          <w:rStyle w:val="Strong"/>
          <w:color w:val="0F1115"/>
        </w:rPr>
        <w:t>9 (33%)</w:t>
      </w:r>
      <w:r w:rsidRPr="00A55012">
        <w:rPr>
          <w:color w:val="0F1115"/>
        </w:rPr>
        <w:t> у потпуности, </w:t>
      </w:r>
      <w:r w:rsidRPr="00A55012">
        <w:rPr>
          <w:rStyle w:val="Strong"/>
          <w:color w:val="0F1115"/>
        </w:rPr>
        <w:t>14 (52%)</w:t>
      </w:r>
      <w:r w:rsidRPr="00A55012">
        <w:rPr>
          <w:color w:val="0F1115"/>
        </w:rPr>
        <w:t> у већој мери и </w:t>
      </w:r>
      <w:r w:rsidRPr="00A55012">
        <w:rPr>
          <w:rStyle w:val="Strong"/>
          <w:color w:val="0F1115"/>
        </w:rPr>
        <w:t>4 (15%)</w:t>
      </w:r>
      <w:r w:rsidRPr="00A55012">
        <w:rPr>
          <w:color w:val="0F1115"/>
        </w:rPr>
        <w:t> у мањој мери. Збирно, </w:t>
      </w:r>
      <w:r w:rsidRPr="00A55012">
        <w:rPr>
          <w:rStyle w:val="Strong"/>
          <w:color w:val="0F1115"/>
        </w:rPr>
        <w:t>85%</w:t>
      </w:r>
      <w:r w:rsidRPr="00A55012">
        <w:rPr>
          <w:color w:val="0F1115"/>
        </w:rPr>
        <w:t> индикатора је остварено у потпуности или у већој мери, што указује на стабилно функционисање ове области.</w:t>
      </w:r>
    </w:p>
    <w:p w14:paraId="0CA11877" w14:textId="77777777" w:rsidR="00A55012" w:rsidRPr="00A55012" w:rsidRDefault="00A55012" w:rsidP="00A55012">
      <w:pPr>
        <w:pStyle w:val="Heading3"/>
        <w:shd w:val="clear" w:color="auto" w:fill="FFFFFF"/>
        <w:spacing w:before="480" w:after="240" w:line="450" w:lineRule="atLeast"/>
        <w:rPr>
          <w:rFonts w:ascii="Times New Roman" w:hAnsi="Times New Roman" w:cs="Times New Roman"/>
          <w:color w:val="0F1115"/>
          <w:sz w:val="28"/>
          <w:szCs w:val="28"/>
        </w:rPr>
      </w:pPr>
      <w:r w:rsidRPr="00A55012">
        <w:rPr>
          <w:rFonts w:ascii="Times New Roman" w:hAnsi="Times New Roman" w:cs="Times New Roman"/>
          <w:color w:val="0F1115"/>
          <w:sz w:val="28"/>
          <w:szCs w:val="28"/>
        </w:rPr>
        <w:t>Области са највише простора за унапређење</w:t>
      </w:r>
    </w:p>
    <w:p w14:paraId="1B343CD0" w14:textId="77777777" w:rsidR="00A55012" w:rsidRPr="00A55012" w:rsidRDefault="00A55012" w:rsidP="00A55012">
      <w:pPr>
        <w:pStyle w:val="ds-markdown-paragraph"/>
        <w:numPr>
          <w:ilvl w:val="0"/>
          <w:numId w:val="64"/>
        </w:numPr>
        <w:shd w:val="clear" w:color="auto" w:fill="FFFFFF"/>
        <w:spacing w:after="0" w:afterAutospacing="0" w:line="420" w:lineRule="atLeast"/>
        <w:ind w:left="0"/>
        <w:jc w:val="both"/>
        <w:rPr>
          <w:color w:val="0F1115"/>
        </w:rPr>
      </w:pPr>
      <w:r w:rsidRPr="00A55012">
        <w:rPr>
          <w:rStyle w:val="Strong"/>
          <w:color w:val="0F1115"/>
        </w:rPr>
        <w:t>Етос</w:t>
      </w:r>
      <w:r w:rsidRPr="00A55012">
        <w:rPr>
          <w:color w:val="0F1115"/>
        </w:rPr>
        <w:t> има </w:t>
      </w:r>
      <w:r w:rsidRPr="00A55012">
        <w:rPr>
          <w:rStyle w:val="Strong"/>
          <w:color w:val="0F1115"/>
        </w:rPr>
        <w:t>6 од 21 индикатора (29%)</w:t>
      </w:r>
      <w:r w:rsidRPr="00A55012">
        <w:rPr>
          <w:color w:val="0F1115"/>
        </w:rPr>
        <w:t> у мањој мери и </w:t>
      </w:r>
      <w:r w:rsidRPr="00A55012">
        <w:rPr>
          <w:rStyle w:val="Strong"/>
          <w:color w:val="0F1115"/>
        </w:rPr>
        <w:t>10 (48%)</w:t>
      </w:r>
      <w:r w:rsidRPr="00A55012">
        <w:rPr>
          <w:color w:val="0F1115"/>
        </w:rPr>
        <w:t> у већој мери. То значи да школа има солидну основу, али су потребна додатна унапређења у промоцији успеха, интерном награђивању, заједничким активностима за јачање припадности школи, размени искустава и развоју иновативне праксе.</w:t>
      </w:r>
    </w:p>
    <w:p w14:paraId="3E0DB827" w14:textId="77777777" w:rsidR="00A55012" w:rsidRPr="00A55012" w:rsidRDefault="00A55012" w:rsidP="00A55012">
      <w:pPr>
        <w:pStyle w:val="ds-markdown-paragraph"/>
        <w:numPr>
          <w:ilvl w:val="0"/>
          <w:numId w:val="64"/>
        </w:numPr>
        <w:shd w:val="clear" w:color="auto" w:fill="FFFFFF"/>
        <w:spacing w:after="0" w:afterAutospacing="0" w:line="420" w:lineRule="atLeast"/>
        <w:ind w:left="0"/>
        <w:jc w:val="both"/>
        <w:rPr>
          <w:color w:val="0F1115"/>
        </w:rPr>
      </w:pPr>
      <w:r w:rsidRPr="00A55012">
        <w:rPr>
          <w:rStyle w:val="Strong"/>
          <w:color w:val="0F1115"/>
        </w:rPr>
        <w:t>Образовна постигнућа ученика</w:t>
      </w:r>
      <w:r w:rsidRPr="00A55012">
        <w:rPr>
          <w:color w:val="0F1115"/>
        </w:rPr>
        <w:t> имају </w:t>
      </w:r>
      <w:r w:rsidRPr="00A55012">
        <w:rPr>
          <w:rStyle w:val="Strong"/>
          <w:color w:val="0F1115"/>
        </w:rPr>
        <w:t>4 од 15 индикатора (27%)</w:t>
      </w:r>
      <w:r w:rsidRPr="00A55012">
        <w:rPr>
          <w:color w:val="0F1115"/>
        </w:rPr>
        <w:t> у мањој мери. Највећи простор за унапређење односи се на расподелу резултата на завршном испиту по кварталима, као и на коришћење резултата праћења и тестова за индивидуализацију подршке у учењу.</w:t>
      </w:r>
    </w:p>
    <w:p w14:paraId="2F5E79AD" w14:textId="77777777" w:rsidR="00A55012" w:rsidRPr="00A55012" w:rsidRDefault="00A55012" w:rsidP="00A55012">
      <w:pPr>
        <w:pStyle w:val="ds-markdown-paragraph"/>
        <w:numPr>
          <w:ilvl w:val="0"/>
          <w:numId w:val="64"/>
        </w:numPr>
        <w:shd w:val="clear" w:color="auto" w:fill="FFFFFF"/>
        <w:spacing w:after="0" w:afterAutospacing="0" w:line="420" w:lineRule="atLeast"/>
        <w:ind w:left="0"/>
        <w:jc w:val="both"/>
        <w:rPr>
          <w:color w:val="0F1115"/>
        </w:rPr>
      </w:pPr>
      <w:r w:rsidRPr="00A55012">
        <w:rPr>
          <w:rStyle w:val="Strong"/>
          <w:color w:val="0F1115"/>
        </w:rPr>
        <w:t>Организација рада школе</w:t>
      </w:r>
      <w:r w:rsidRPr="00A55012">
        <w:rPr>
          <w:color w:val="0F1115"/>
        </w:rPr>
        <w:t> има </w:t>
      </w:r>
      <w:r w:rsidRPr="00A55012">
        <w:rPr>
          <w:rStyle w:val="Strong"/>
          <w:color w:val="0F1115"/>
        </w:rPr>
        <w:t>4 индикатора (15%)</w:t>
      </w:r>
      <w:r w:rsidRPr="00A55012">
        <w:rPr>
          <w:color w:val="0F1115"/>
        </w:rPr>
        <w:t> у мањој мери. То су: праћење и вредновање дигиталне зрелости школе, предузимање мера на основу резултата праћења и вредновања, примена новостечених знања запослених и развој међународне сарадње.</w:t>
      </w:r>
    </w:p>
    <w:p w14:paraId="566E9C97" w14:textId="77777777" w:rsidR="00A55012" w:rsidRPr="00A55012" w:rsidRDefault="00A55012" w:rsidP="00A55012">
      <w:pPr>
        <w:pStyle w:val="Heading3"/>
        <w:shd w:val="clear" w:color="auto" w:fill="FFFFFF"/>
        <w:spacing w:before="480" w:after="240" w:line="450" w:lineRule="atLeast"/>
        <w:rPr>
          <w:rFonts w:ascii="Times New Roman" w:hAnsi="Times New Roman" w:cs="Times New Roman"/>
          <w:color w:val="0F1115"/>
          <w:sz w:val="36"/>
          <w:szCs w:val="36"/>
          <w:u w:val="single"/>
        </w:rPr>
      </w:pPr>
      <w:r w:rsidRPr="00A55012">
        <w:rPr>
          <w:rFonts w:ascii="Times New Roman" w:hAnsi="Times New Roman" w:cs="Times New Roman"/>
          <w:color w:val="0F1115"/>
          <w:sz w:val="36"/>
          <w:szCs w:val="36"/>
          <w:u w:val="single"/>
        </w:rPr>
        <w:t>Заједничке јаке стране</w:t>
      </w:r>
    </w:p>
    <w:p w14:paraId="6C7A3647" w14:textId="77777777" w:rsidR="00A55012" w:rsidRPr="00A55012" w:rsidRDefault="00A55012" w:rsidP="00A55012">
      <w:pPr>
        <w:pStyle w:val="ds-markdown-paragraph"/>
        <w:numPr>
          <w:ilvl w:val="0"/>
          <w:numId w:val="65"/>
        </w:numPr>
        <w:shd w:val="clear" w:color="auto" w:fill="FFFFFF"/>
        <w:spacing w:after="0" w:afterAutospacing="0" w:line="420" w:lineRule="atLeast"/>
        <w:ind w:left="0"/>
        <w:rPr>
          <w:color w:val="0F1115"/>
        </w:rPr>
      </w:pPr>
      <w:r w:rsidRPr="00A55012">
        <w:rPr>
          <w:color w:val="0F1115"/>
        </w:rPr>
        <w:t>Јасна организациона структура и подела одговорности.</w:t>
      </w:r>
    </w:p>
    <w:p w14:paraId="27813170" w14:textId="77777777" w:rsidR="00A55012" w:rsidRPr="00A55012" w:rsidRDefault="00A55012" w:rsidP="00A55012">
      <w:pPr>
        <w:pStyle w:val="ds-markdown-paragraph"/>
        <w:numPr>
          <w:ilvl w:val="0"/>
          <w:numId w:val="65"/>
        </w:numPr>
        <w:shd w:val="clear" w:color="auto" w:fill="FFFFFF"/>
        <w:spacing w:after="0" w:afterAutospacing="0" w:line="420" w:lineRule="atLeast"/>
        <w:ind w:left="0"/>
        <w:rPr>
          <w:color w:val="0F1115"/>
        </w:rPr>
      </w:pPr>
      <w:r w:rsidRPr="00A55012">
        <w:rPr>
          <w:color w:val="0F1115"/>
        </w:rPr>
        <w:t>Развијен систем самовредновања и коришћење података из ЈИСП-а.</w:t>
      </w:r>
    </w:p>
    <w:p w14:paraId="225261E4" w14:textId="77777777" w:rsidR="00A55012" w:rsidRPr="00A55012" w:rsidRDefault="00A55012" w:rsidP="00A55012">
      <w:pPr>
        <w:pStyle w:val="ds-markdown-paragraph"/>
        <w:numPr>
          <w:ilvl w:val="0"/>
          <w:numId w:val="65"/>
        </w:numPr>
        <w:shd w:val="clear" w:color="auto" w:fill="FFFFFF"/>
        <w:spacing w:after="0" w:afterAutospacing="0" w:line="420" w:lineRule="atLeast"/>
        <w:ind w:left="0"/>
        <w:rPr>
          <w:color w:val="0F1115"/>
        </w:rPr>
      </w:pPr>
      <w:r w:rsidRPr="00A55012">
        <w:rPr>
          <w:color w:val="0F1115"/>
        </w:rPr>
        <w:t>Тимски рад и укључивање запослених, ученика и родитеља у доношење одлука.</w:t>
      </w:r>
    </w:p>
    <w:p w14:paraId="4D823740" w14:textId="77777777" w:rsidR="00A55012" w:rsidRPr="00A55012" w:rsidRDefault="00A55012" w:rsidP="00A55012">
      <w:pPr>
        <w:pStyle w:val="ds-markdown-paragraph"/>
        <w:numPr>
          <w:ilvl w:val="0"/>
          <w:numId w:val="65"/>
        </w:numPr>
        <w:shd w:val="clear" w:color="auto" w:fill="FFFFFF"/>
        <w:spacing w:after="0" w:afterAutospacing="0" w:line="420" w:lineRule="atLeast"/>
        <w:ind w:left="0"/>
        <w:rPr>
          <w:color w:val="0F1115"/>
        </w:rPr>
      </w:pPr>
      <w:r w:rsidRPr="00A55012">
        <w:rPr>
          <w:color w:val="0F1115"/>
        </w:rPr>
        <w:t>Добра подршка ученицима, посебно ученицима из осетљивих група.</w:t>
      </w:r>
    </w:p>
    <w:p w14:paraId="178E80C6" w14:textId="77777777" w:rsidR="00A55012" w:rsidRPr="00A55012" w:rsidRDefault="00A55012" w:rsidP="00A55012">
      <w:pPr>
        <w:pStyle w:val="ds-markdown-paragraph"/>
        <w:numPr>
          <w:ilvl w:val="0"/>
          <w:numId w:val="65"/>
        </w:numPr>
        <w:shd w:val="clear" w:color="auto" w:fill="FFFFFF"/>
        <w:spacing w:after="0" w:afterAutospacing="0" w:line="420" w:lineRule="atLeast"/>
        <w:ind w:left="0"/>
        <w:rPr>
          <w:color w:val="0F1115"/>
        </w:rPr>
      </w:pPr>
      <w:r w:rsidRPr="00A55012">
        <w:rPr>
          <w:color w:val="0F1115"/>
        </w:rPr>
        <w:lastRenderedPageBreak/>
        <w:t>Планско документовање и извештавање.</w:t>
      </w:r>
    </w:p>
    <w:p w14:paraId="50EEDC55" w14:textId="77777777" w:rsidR="00A55012" w:rsidRPr="00A55012" w:rsidRDefault="00A55012" w:rsidP="00A55012">
      <w:pPr>
        <w:pStyle w:val="ds-markdown-paragraph"/>
        <w:numPr>
          <w:ilvl w:val="0"/>
          <w:numId w:val="65"/>
        </w:numPr>
        <w:shd w:val="clear" w:color="auto" w:fill="FFFFFF"/>
        <w:spacing w:after="0" w:afterAutospacing="0" w:line="420" w:lineRule="atLeast"/>
        <w:ind w:left="0"/>
        <w:rPr>
          <w:color w:val="0F1115"/>
        </w:rPr>
      </w:pPr>
      <w:r w:rsidRPr="00A55012">
        <w:rPr>
          <w:color w:val="0F1115"/>
        </w:rPr>
        <w:t>Коришћење ресурса ван школе и сарадња са локалном заједницом.</w:t>
      </w:r>
    </w:p>
    <w:p w14:paraId="76878FC1" w14:textId="77777777" w:rsidR="00A55012" w:rsidRPr="00A55012" w:rsidRDefault="00A55012" w:rsidP="00A55012">
      <w:pPr>
        <w:pStyle w:val="Heading3"/>
        <w:shd w:val="clear" w:color="auto" w:fill="FFFFFF"/>
        <w:spacing w:before="480" w:after="240" w:line="450" w:lineRule="atLeast"/>
        <w:rPr>
          <w:rFonts w:ascii="Times New Roman" w:hAnsi="Times New Roman" w:cs="Times New Roman"/>
          <w:color w:val="0F1115"/>
          <w:sz w:val="36"/>
          <w:szCs w:val="36"/>
          <w:u w:val="single"/>
        </w:rPr>
      </w:pPr>
      <w:r w:rsidRPr="00A55012">
        <w:rPr>
          <w:rFonts w:ascii="Times New Roman" w:hAnsi="Times New Roman" w:cs="Times New Roman"/>
          <w:color w:val="0F1115"/>
          <w:sz w:val="36"/>
          <w:szCs w:val="36"/>
          <w:u w:val="single"/>
        </w:rPr>
        <w:t>Заједнички изазови и приоритети</w:t>
      </w:r>
    </w:p>
    <w:p w14:paraId="49A2C803" w14:textId="77777777" w:rsidR="00A55012" w:rsidRPr="00A55012" w:rsidRDefault="00A55012" w:rsidP="00A55012">
      <w:pPr>
        <w:pStyle w:val="ds-markdown-paragraph"/>
        <w:numPr>
          <w:ilvl w:val="0"/>
          <w:numId w:val="66"/>
        </w:numPr>
        <w:shd w:val="clear" w:color="auto" w:fill="FFFFFF"/>
        <w:spacing w:after="0" w:afterAutospacing="0" w:line="420" w:lineRule="atLeast"/>
        <w:ind w:left="0"/>
        <w:jc w:val="both"/>
        <w:rPr>
          <w:color w:val="0F1115"/>
        </w:rPr>
      </w:pPr>
      <w:r w:rsidRPr="00A55012">
        <w:rPr>
          <w:rStyle w:val="Strong"/>
          <w:color w:val="0F1115"/>
        </w:rPr>
        <w:t>Етос:</w:t>
      </w:r>
      <w:r w:rsidRPr="00A55012">
        <w:rPr>
          <w:color w:val="0F1115"/>
        </w:rPr>
        <w:t> промоција успеха појединаца, група и одељења; интерни систем награђивања; заједничке активности за јачање осећања припадности школи; континуирано преиспитивање сопствене праксе; размена искустава; акциона истраживања и иновације.</w:t>
      </w:r>
    </w:p>
    <w:p w14:paraId="04E00052" w14:textId="77777777" w:rsidR="00A55012" w:rsidRPr="00A55012" w:rsidRDefault="00A55012" w:rsidP="00A55012">
      <w:pPr>
        <w:pStyle w:val="ds-markdown-paragraph"/>
        <w:numPr>
          <w:ilvl w:val="0"/>
          <w:numId w:val="66"/>
        </w:numPr>
        <w:shd w:val="clear" w:color="auto" w:fill="FFFFFF"/>
        <w:spacing w:after="0" w:afterAutospacing="0" w:line="420" w:lineRule="atLeast"/>
        <w:ind w:left="0"/>
        <w:jc w:val="both"/>
        <w:rPr>
          <w:color w:val="0F1115"/>
        </w:rPr>
      </w:pPr>
      <w:r w:rsidRPr="00A55012">
        <w:rPr>
          <w:rStyle w:val="Strong"/>
          <w:color w:val="0F1115"/>
        </w:rPr>
        <w:t>Образовна постигнућа:</w:t>
      </w:r>
      <w:r w:rsidRPr="00A55012">
        <w:rPr>
          <w:color w:val="0F1115"/>
        </w:rPr>
        <w:t> стабилизација резултата по кварталима; коришћење резултата иницијалних и годишњих тестова за индивидуализацију подршке; функционалније коришћење резултата праћења за даљи развој ученика.</w:t>
      </w:r>
    </w:p>
    <w:p w14:paraId="20790C7A" w14:textId="77777777" w:rsidR="00A55012" w:rsidRPr="00A55012" w:rsidRDefault="00A55012" w:rsidP="00A55012">
      <w:pPr>
        <w:pStyle w:val="ds-markdown-paragraph"/>
        <w:numPr>
          <w:ilvl w:val="0"/>
          <w:numId w:val="66"/>
        </w:numPr>
        <w:shd w:val="clear" w:color="auto" w:fill="FFFFFF"/>
        <w:spacing w:after="0" w:afterAutospacing="0" w:line="420" w:lineRule="atLeast"/>
        <w:ind w:left="0"/>
        <w:jc w:val="both"/>
        <w:rPr>
          <w:color w:val="0F1115"/>
        </w:rPr>
      </w:pPr>
      <w:r w:rsidRPr="00A55012">
        <w:rPr>
          <w:rStyle w:val="Strong"/>
          <w:color w:val="0F1115"/>
        </w:rPr>
        <w:t>Организација рада школе:</w:t>
      </w:r>
      <w:r w:rsidRPr="00A55012">
        <w:rPr>
          <w:color w:val="0F1115"/>
        </w:rPr>
        <w:t> дигитална зрелост школе; систематско предузимање мера на основу резултата праћења; примена новостечених знања у пракси; међународна сарадња и пројекти.</w:t>
      </w:r>
    </w:p>
    <w:p w14:paraId="5EE0711F" w14:textId="77777777" w:rsidR="00A55012" w:rsidRPr="00A55012" w:rsidRDefault="00A55012" w:rsidP="00A55012">
      <w:pPr>
        <w:pStyle w:val="ds-markdown-paragraph"/>
        <w:numPr>
          <w:ilvl w:val="0"/>
          <w:numId w:val="66"/>
        </w:numPr>
        <w:shd w:val="clear" w:color="auto" w:fill="FFFFFF"/>
        <w:spacing w:after="0" w:afterAutospacing="0" w:line="420" w:lineRule="atLeast"/>
        <w:ind w:left="0"/>
        <w:jc w:val="both"/>
        <w:rPr>
          <w:color w:val="0F1115"/>
        </w:rPr>
      </w:pPr>
      <w:r w:rsidRPr="00A55012">
        <w:rPr>
          <w:rStyle w:val="Strong"/>
          <w:color w:val="0F1115"/>
        </w:rPr>
        <w:t>Програмирање:</w:t>
      </w:r>
      <w:r w:rsidRPr="00A55012">
        <w:rPr>
          <w:color w:val="0F1115"/>
        </w:rPr>
        <w:t> доследније самовредновање у дневним припремама наставника и аналитичко планирање васпитног рада на основу специфичних потреба ученика и локалног окружења.</w:t>
      </w:r>
    </w:p>
    <w:p w14:paraId="63609311" w14:textId="77777777" w:rsidR="00A55012" w:rsidRPr="00A55012" w:rsidRDefault="00A55012" w:rsidP="00A55012">
      <w:pPr>
        <w:pStyle w:val="ds-markdown-paragraph"/>
        <w:numPr>
          <w:ilvl w:val="0"/>
          <w:numId w:val="66"/>
        </w:numPr>
        <w:shd w:val="clear" w:color="auto" w:fill="FFFFFF"/>
        <w:spacing w:after="0" w:afterAutospacing="0" w:line="420" w:lineRule="atLeast"/>
        <w:ind w:left="0"/>
        <w:jc w:val="both"/>
        <w:rPr>
          <w:color w:val="0F1115"/>
        </w:rPr>
      </w:pPr>
      <w:r w:rsidRPr="00A55012">
        <w:rPr>
          <w:rStyle w:val="Strong"/>
          <w:color w:val="0F1115"/>
        </w:rPr>
        <w:t>Подршка ученицима:</w:t>
      </w:r>
      <w:r w:rsidRPr="00A55012">
        <w:rPr>
          <w:color w:val="0F1115"/>
        </w:rPr>
        <w:t> јако добра област, али треба додатно оснажити мере подршке у учењу, мере на основу анализе успеха и владања, као и професионални развој и каријерно вођење ученика.</w:t>
      </w:r>
    </w:p>
    <w:p w14:paraId="0AF6E718" w14:textId="326BEAD4" w:rsidR="00A55012" w:rsidRPr="00A55012" w:rsidRDefault="00A55012" w:rsidP="00A55012">
      <w:pPr>
        <w:pStyle w:val="Heading2"/>
        <w:shd w:val="clear" w:color="auto" w:fill="FFFFFF"/>
        <w:spacing w:before="480" w:beforeAutospacing="0" w:after="240" w:afterAutospacing="0" w:line="480" w:lineRule="atLeast"/>
        <w:rPr>
          <w:color w:val="0F1115"/>
        </w:rPr>
      </w:pPr>
      <w:r w:rsidRPr="00A55012">
        <w:rPr>
          <w:color w:val="0F1115"/>
        </w:rPr>
        <w:t>ЗАКЉУЧАК</w:t>
      </w:r>
    </w:p>
    <w:p w14:paraId="3D0C371F" w14:textId="77777777" w:rsidR="00A55012" w:rsidRPr="00A55012" w:rsidRDefault="00A55012" w:rsidP="00A55012">
      <w:pPr>
        <w:pStyle w:val="ds-markdown-paragraph"/>
        <w:shd w:val="clear" w:color="auto" w:fill="FFFFFF"/>
        <w:spacing w:before="240" w:beforeAutospacing="0" w:after="240" w:afterAutospacing="0" w:line="420" w:lineRule="atLeast"/>
        <w:jc w:val="both"/>
        <w:rPr>
          <w:color w:val="0F1115"/>
        </w:rPr>
      </w:pPr>
      <w:r w:rsidRPr="00A55012">
        <w:rPr>
          <w:color w:val="0F1115"/>
        </w:rPr>
        <w:t>Збирни резултати самовредновања за све области показују да школа остварује </w:t>
      </w:r>
      <w:r w:rsidRPr="00A55012">
        <w:rPr>
          <w:rStyle w:val="Strong"/>
          <w:color w:val="0F1115"/>
        </w:rPr>
        <w:t>висок ниво квалитета рада</w:t>
      </w:r>
      <w:r w:rsidRPr="00A55012">
        <w:rPr>
          <w:color w:val="0F1115"/>
        </w:rPr>
        <w:t>. Од укупно </w:t>
      </w:r>
      <w:r w:rsidRPr="00A55012">
        <w:rPr>
          <w:rStyle w:val="Strong"/>
          <w:color w:val="0F1115"/>
        </w:rPr>
        <w:t>95 индикатора</w:t>
      </w:r>
      <w:r w:rsidRPr="00A55012">
        <w:rPr>
          <w:color w:val="0F1115"/>
        </w:rPr>
        <w:t>, </w:t>
      </w:r>
      <w:r w:rsidRPr="00A55012">
        <w:rPr>
          <w:rStyle w:val="Strong"/>
          <w:color w:val="0F1115"/>
        </w:rPr>
        <w:t>46 (48%)</w:t>
      </w:r>
      <w:r w:rsidRPr="00A55012">
        <w:rPr>
          <w:color w:val="0F1115"/>
        </w:rPr>
        <w:t> је остварено у потпуности, </w:t>
      </w:r>
      <w:r w:rsidRPr="00A55012">
        <w:rPr>
          <w:rStyle w:val="Strong"/>
          <w:color w:val="0F1115"/>
        </w:rPr>
        <w:t>33 (35%)</w:t>
      </w:r>
      <w:r w:rsidRPr="00A55012">
        <w:rPr>
          <w:color w:val="0F1115"/>
        </w:rPr>
        <w:t> у већој мери, </w:t>
      </w:r>
      <w:r w:rsidRPr="00A55012">
        <w:rPr>
          <w:rStyle w:val="Strong"/>
          <w:color w:val="0F1115"/>
        </w:rPr>
        <w:t>16 (17%)</w:t>
      </w:r>
      <w:r w:rsidRPr="00A55012">
        <w:rPr>
          <w:color w:val="0F1115"/>
        </w:rPr>
        <w:t> у мањој мери, док </w:t>
      </w:r>
      <w:r w:rsidRPr="00A55012">
        <w:rPr>
          <w:rStyle w:val="Strong"/>
          <w:color w:val="0F1115"/>
        </w:rPr>
        <w:t xml:space="preserve">неостварених </w:t>
      </w:r>
      <w:r w:rsidRPr="00A55012">
        <w:rPr>
          <w:rStyle w:val="Strong"/>
          <w:color w:val="0F1115"/>
        </w:rPr>
        <w:lastRenderedPageBreak/>
        <w:t>индикатора нема</w:t>
      </w:r>
      <w:r w:rsidRPr="00A55012">
        <w:rPr>
          <w:color w:val="0F1115"/>
        </w:rPr>
        <w:t>. Укупно </w:t>
      </w:r>
      <w:r w:rsidRPr="00A55012">
        <w:rPr>
          <w:rStyle w:val="Strong"/>
          <w:color w:val="0F1115"/>
        </w:rPr>
        <w:t>83%</w:t>
      </w:r>
      <w:r w:rsidRPr="00A55012">
        <w:rPr>
          <w:color w:val="0F1115"/>
        </w:rPr>
        <w:t> индикатора остварено је у потпуности или у већој мери, што указује на стабилно, планско и квалитетно функционисање школе.</w:t>
      </w:r>
    </w:p>
    <w:p w14:paraId="18AB6AF8" w14:textId="77777777" w:rsidR="00A55012" w:rsidRPr="00A55012" w:rsidRDefault="00A55012" w:rsidP="00A55012">
      <w:pPr>
        <w:pStyle w:val="ds-markdown-paragraph"/>
        <w:shd w:val="clear" w:color="auto" w:fill="FFFFFF"/>
        <w:spacing w:before="240" w:beforeAutospacing="0" w:after="240" w:afterAutospacing="0" w:line="420" w:lineRule="atLeast"/>
        <w:jc w:val="both"/>
        <w:rPr>
          <w:color w:val="0F1115"/>
        </w:rPr>
      </w:pPr>
      <w:r w:rsidRPr="00A55012">
        <w:rPr>
          <w:color w:val="0F1115"/>
        </w:rPr>
        <w:t>Највеће снаге школе су у области </w:t>
      </w:r>
      <w:r w:rsidRPr="00A55012">
        <w:rPr>
          <w:rStyle w:val="Strong"/>
          <w:color w:val="0F1115"/>
        </w:rPr>
        <w:t>Подршка ученицима</w:t>
      </w:r>
      <w:r w:rsidRPr="00A55012">
        <w:rPr>
          <w:color w:val="0F1115"/>
        </w:rPr>
        <w:t>, где су сви индикатори остварени у потпуности или у већој мери, као и у области </w:t>
      </w:r>
      <w:r w:rsidRPr="00A55012">
        <w:rPr>
          <w:rStyle w:val="Strong"/>
          <w:color w:val="0F1115"/>
        </w:rPr>
        <w:t>Програмирање, планирање и извештавање</w:t>
      </w:r>
      <w:r w:rsidRPr="00A55012">
        <w:rPr>
          <w:color w:val="0F1115"/>
        </w:rPr>
        <w:t>, где је преко 80% индикатора у потпуности остварено. Област </w:t>
      </w:r>
      <w:r w:rsidRPr="00A55012">
        <w:rPr>
          <w:rStyle w:val="Strong"/>
          <w:color w:val="0F1115"/>
        </w:rPr>
        <w:t>Организација рада школе, управљање људским и материјалним ресурсима</w:t>
      </w:r>
      <w:r w:rsidRPr="00A55012">
        <w:rPr>
          <w:color w:val="0F1115"/>
        </w:rPr>
        <w:t> такође показује висок ниво остварености, али са одређеним бројем индикатора који захтевају додатну пажњу.</w:t>
      </w:r>
    </w:p>
    <w:p w14:paraId="0333633F" w14:textId="77777777" w:rsidR="00A55012" w:rsidRPr="00A55012" w:rsidRDefault="00A55012" w:rsidP="00A55012">
      <w:pPr>
        <w:pStyle w:val="ds-markdown-paragraph"/>
        <w:shd w:val="clear" w:color="auto" w:fill="FFFFFF"/>
        <w:spacing w:before="240" w:beforeAutospacing="0" w:after="240" w:afterAutospacing="0" w:line="420" w:lineRule="atLeast"/>
        <w:jc w:val="both"/>
        <w:rPr>
          <w:color w:val="0F1115"/>
        </w:rPr>
      </w:pPr>
      <w:r w:rsidRPr="00A55012">
        <w:rPr>
          <w:color w:val="0F1115"/>
        </w:rPr>
        <w:t>Највећи простор за унапређење налази се у области </w:t>
      </w:r>
      <w:r w:rsidRPr="00A55012">
        <w:rPr>
          <w:rStyle w:val="Strong"/>
          <w:color w:val="0F1115"/>
        </w:rPr>
        <w:t>Етос</w:t>
      </w:r>
      <w:r w:rsidRPr="00A55012">
        <w:rPr>
          <w:color w:val="0F1115"/>
        </w:rPr>
        <w:t>, где је чак </w:t>
      </w:r>
      <w:r w:rsidRPr="00A55012">
        <w:rPr>
          <w:rStyle w:val="Strong"/>
          <w:color w:val="0F1115"/>
        </w:rPr>
        <w:t>29%</w:t>
      </w:r>
      <w:r w:rsidRPr="00A55012">
        <w:rPr>
          <w:color w:val="0F1115"/>
        </w:rPr>
        <w:t> индикатора остварено у мањој мери, као и у области </w:t>
      </w:r>
      <w:r w:rsidRPr="00A55012">
        <w:rPr>
          <w:rStyle w:val="Strong"/>
          <w:color w:val="0F1115"/>
        </w:rPr>
        <w:t>Образовна постигнућа ученика</w:t>
      </w:r>
      <w:r w:rsidRPr="00A55012">
        <w:rPr>
          <w:color w:val="0F1115"/>
        </w:rPr>
        <w:t>, где је </w:t>
      </w:r>
      <w:r w:rsidRPr="00A55012">
        <w:rPr>
          <w:rStyle w:val="Strong"/>
          <w:color w:val="0F1115"/>
        </w:rPr>
        <w:t>27%</w:t>
      </w:r>
      <w:r w:rsidRPr="00A55012">
        <w:rPr>
          <w:color w:val="0F1115"/>
        </w:rPr>
        <w:t> индикатора у мањој мери. Ове две области треба да буду приоритет у наредном периоду.</w:t>
      </w:r>
    </w:p>
    <w:p w14:paraId="65730F5F" w14:textId="77777777" w:rsidR="00A55012" w:rsidRPr="00A55012" w:rsidRDefault="00A55012" w:rsidP="00A55012">
      <w:pPr>
        <w:pStyle w:val="ds-markdown-paragraph"/>
        <w:shd w:val="clear" w:color="auto" w:fill="FFFFFF"/>
        <w:spacing w:before="240" w:beforeAutospacing="0" w:after="240" w:afterAutospacing="0" w:line="420" w:lineRule="atLeast"/>
        <w:jc w:val="both"/>
        <w:rPr>
          <w:color w:val="0F1115"/>
        </w:rPr>
      </w:pPr>
      <w:r w:rsidRPr="00A55012">
        <w:rPr>
          <w:color w:val="0F1115"/>
        </w:rPr>
        <w:t>Препоручује се израда </w:t>
      </w:r>
      <w:r w:rsidRPr="00A55012">
        <w:rPr>
          <w:rStyle w:val="Strong"/>
          <w:color w:val="0F1115"/>
        </w:rPr>
        <w:t>јединственог акционог плана за све области</w:t>
      </w:r>
      <w:r w:rsidRPr="00A55012">
        <w:rPr>
          <w:color w:val="0F1115"/>
        </w:rPr>
        <w:t>, са конкретним мерама, носиоцима активности, роковима и доказима. Посебан фокус треба ставити на:</w:t>
      </w:r>
    </w:p>
    <w:p w14:paraId="0A21A528" w14:textId="77777777" w:rsidR="00A55012" w:rsidRPr="00A55012" w:rsidRDefault="00A55012" w:rsidP="00A55012">
      <w:pPr>
        <w:pStyle w:val="ds-markdown-paragraph"/>
        <w:numPr>
          <w:ilvl w:val="0"/>
          <w:numId w:val="67"/>
        </w:numPr>
        <w:shd w:val="clear" w:color="auto" w:fill="FFFFFF"/>
        <w:spacing w:after="0" w:afterAutospacing="0" w:line="420" w:lineRule="atLeast"/>
        <w:ind w:left="0"/>
        <w:jc w:val="both"/>
        <w:rPr>
          <w:color w:val="0F1115"/>
        </w:rPr>
      </w:pPr>
      <w:r w:rsidRPr="00A55012">
        <w:rPr>
          <w:color w:val="0F1115"/>
        </w:rPr>
        <w:t>унапређење етоса школе, посебно промоцију успеха, интерни систем награђивања и заједничке активности;</w:t>
      </w:r>
    </w:p>
    <w:p w14:paraId="47C99A64" w14:textId="77777777" w:rsidR="00A55012" w:rsidRPr="00A55012" w:rsidRDefault="00A55012" w:rsidP="00A55012">
      <w:pPr>
        <w:pStyle w:val="ds-markdown-paragraph"/>
        <w:numPr>
          <w:ilvl w:val="0"/>
          <w:numId w:val="67"/>
        </w:numPr>
        <w:shd w:val="clear" w:color="auto" w:fill="FFFFFF"/>
        <w:spacing w:after="0" w:afterAutospacing="0" w:line="420" w:lineRule="atLeast"/>
        <w:ind w:left="0"/>
        <w:jc w:val="both"/>
        <w:rPr>
          <w:color w:val="0F1115"/>
        </w:rPr>
      </w:pPr>
      <w:r w:rsidRPr="00A55012">
        <w:rPr>
          <w:color w:val="0F1115"/>
        </w:rPr>
        <w:t>побољшање образовних постигнућа ученика кроз бољу анализу резултата и индивидуализацију подршке;</w:t>
      </w:r>
    </w:p>
    <w:p w14:paraId="1C34C446" w14:textId="77777777" w:rsidR="00A55012" w:rsidRPr="00A55012" w:rsidRDefault="00A55012" w:rsidP="00A55012">
      <w:pPr>
        <w:pStyle w:val="ds-markdown-paragraph"/>
        <w:numPr>
          <w:ilvl w:val="0"/>
          <w:numId w:val="67"/>
        </w:numPr>
        <w:shd w:val="clear" w:color="auto" w:fill="FFFFFF"/>
        <w:spacing w:after="0" w:afterAutospacing="0" w:line="420" w:lineRule="atLeast"/>
        <w:ind w:left="0"/>
        <w:jc w:val="both"/>
        <w:rPr>
          <w:color w:val="0F1115"/>
        </w:rPr>
      </w:pPr>
      <w:r w:rsidRPr="00A55012">
        <w:rPr>
          <w:color w:val="0F1115"/>
        </w:rPr>
        <w:t>јачање дигиталне зрелости школе и примену резултата праћења у пракси;</w:t>
      </w:r>
    </w:p>
    <w:p w14:paraId="2F5A7205" w14:textId="77777777" w:rsidR="00A55012" w:rsidRPr="00A55012" w:rsidRDefault="00A55012" w:rsidP="00A55012">
      <w:pPr>
        <w:pStyle w:val="ds-markdown-paragraph"/>
        <w:numPr>
          <w:ilvl w:val="0"/>
          <w:numId w:val="67"/>
        </w:numPr>
        <w:shd w:val="clear" w:color="auto" w:fill="FFFFFF"/>
        <w:spacing w:after="0" w:afterAutospacing="0" w:line="420" w:lineRule="atLeast"/>
        <w:ind w:left="0"/>
        <w:jc w:val="both"/>
        <w:rPr>
          <w:color w:val="0F1115"/>
        </w:rPr>
      </w:pPr>
      <w:r w:rsidRPr="00A55012">
        <w:rPr>
          <w:color w:val="0F1115"/>
        </w:rPr>
        <w:t>развој међународне сарадње и пројеката;</w:t>
      </w:r>
    </w:p>
    <w:p w14:paraId="3BD4F352" w14:textId="77777777" w:rsidR="00A55012" w:rsidRPr="00A55012" w:rsidRDefault="00A55012" w:rsidP="00A55012">
      <w:pPr>
        <w:pStyle w:val="ds-markdown-paragraph"/>
        <w:numPr>
          <w:ilvl w:val="0"/>
          <w:numId w:val="67"/>
        </w:numPr>
        <w:shd w:val="clear" w:color="auto" w:fill="FFFFFF"/>
        <w:spacing w:after="0" w:afterAutospacing="0" w:line="420" w:lineRule="atLeast"/>
        <w:ind w:left="0"/>
        <w:jc w:val="both"/>
        <w:rPr>
          <w:color w:val="0F1115"/>
        </w:rPr>
      </w:pPr>
      <w:r w:rsidRPr="00A55012">
        <w:rPr>
          <w:color w:val="0F1115"/>
        </w:rPr>
        <w:t>даље оснаживање области Подршка ученицима, која је већ на високом нивоу.</w:t>
      </w:r>
    </w:p>
    <w:p w14:paraId="72A3FA66" w14:textId="31558CF9" w:rsidR="008C7252" w:rsidRPr="00A55012" w:rsidRDefault="00A55012" w:rsidP="00A55012">
      <w:pPr>
        <w:pStyle w:val="ds-markdown-paragraph"/>
        <w:shd w:val="clear" w:color="auto" w:fill="FFFFFF"/>
        <w:spacing w:before="240" w:beforeAutospacing="0" w:line="420" w:lineRule="atLeast"/>
        <w:jc w:val="both"/>
        <w:rPr>
          <w:color w:val="0F1115"/>
        </w:rPr>
      </w:pPr>
      <w:r w:rsidRPr="00A55012">
        <w:rPr>
          <w:color w:val="0F1115"/>
        </w:rPr>
        <w:t>Свеукупно, школа има чврсту основу за даљи развој. Уз системско праћење и реализацију предложених мера, може се очекивати да се укупан ниво остварености свих области квалитета подигне на још виши ниво, са тенденцијом ка потпуном остварењу свих индикатора.</w:t>
      </w:r>
    </w:p>
    <w:p w14:paraId="74E00249" w14:textId="3B4C213D" w:rsidR="00D933B7" w:rsidRPr="00A55012" w:rsidRDefault="00F23F90" w:rsidP="008C7252">
      <w:pPr>
        <w:rPr>
          <w:rFonts w:ascii="Times New Roman" w:hAnsi="Times New Roman" w:cs="Times New Roman"/>
          <w:b/>
          <w:bCs/>
          <w:sz w:val="28"/>
          <w:szCs w:val="28"/>
          <w:lang w:val="sr-Cyrl-RS"/>
        </w:rPr>
      </w:pPr>
      <w:bookmarkStart w:id="0" w:name="_GoBack"/>
      <w:r w:rsidRPr="00A55012">
        <w:rPr>
          <w:rFonts w:ascii="Times New Roman" w:hAnsi="Times New Roman" w:cs="Times New Roman"/>
          <w:b/>
          <w:bCs/>
          <w:sz w:val="28"/>
          <w:szCs w:val="28"/>
          <w:lang w:val="sr-Cyrl-RS"/>
        </w:rPr>
        <w:lastRenderedPageBreak/>
        <w:t xml:space="preserve"> О</w:t>
      </w:r>
      <w:r w:rsidR="00D933B7" w:rsidRPr="00A55012">
        <w:rPr>
          <w:rFonts w:ascii="Times New Roman" w:hAnsi="Times New Roman" w:cs="Times New Roman"/>
          <w:b/>
          <w:bCs/>
          <w:sz w:val="28"/>
          <w:szCs w:val="28"/>
          <w:lang w:val="sr-Cyrl-RS"/>
        </w:rPr>
        <w:t xml:space="preserve">БЛАСТ КВАЛИТЕТА: </w:t>
      </w:r>
      <w:r w:rsidR="00682CE6" w:rsidRPr="00A55012">
        <w:rPr>
          <w:rStyle w:val="Strong"/>
          <w:rFonts w:ascii="Times New Roman" w:hAnsi="Times New Roman" w:cs="Times New Roman"/>
          <w:sz w:val="28"/>
          <w:szCs w:val="28"/>
          <w:u w:val="single"/>
        </w:rPr>
        <w:t>ПРОГРАМИРАЊЕ, ПЛАНИРАЊЕ И ИЗВЕШТАВАЊЕ</w:t>
      </w:r>
    </w:p>
    <w:bookmarkEnd w:id="0"/>
    <w:tbl>
      <w:tblPr>
        <w:tblStyle w:val="TableGrid"/>
        <w:tblW w:w="12954" w:type="dxa"/>
        <w:tblLook w:val="04A0" w:firstRow="1" w:lastRow="0" w:firstColumn="1" w:lastColumn="0" w:noHBand="0" w:noVBand="1"/>
      </w:tblPr>
      <w:tblGrid>
        <w:gridCol w:w="756"/>
        <w:gridCol w:w="6562"/>
        <w:gridCol w:w="1341"/>
        <w:gridCol w:w="1328"/>
        <w:gridCol w:w="1612"/>
        <w:gridCol w:w="1355"/>
      </w:tblGrid>
      <w:tr w:rsidR="00854A3C" w:rsidRPr="00852CFE" w14:paraId="0DD59C9A" w14:textId="77777777" w:rsidTr="00371150">
        <w:tc>
          <w:tcPr>
            <w:tcW w:w="756" w:type="dxa"/>
            <w:vMerge w:val="restart"/>
            <w:shd w:val="clear" w:color="auto" w:fill="9CC2E5" w:themeFill="accent5" w:themeFillTint="99"/>
            <w:vAlign w:val="center"/>
          </w:tcPr>
          <w:p w14:paraId="716758F7" w14:textId="77777777" w:rsidR="00854A3C" w:rsidRPr="00852CFE" w:rsidRDefault="00854A3C" w:rsidP="00371150">
            <w:pPr>
              <w:jc w:val="center"/>
              <w:rPr>
                <w:rFonts w:ascii="Times New Roman" w:hAnsi="Times New Roman" w:cs="Times New Roman"/>
                <w:sz w:val="24"/>
                <w:szCs w:val="24"/>
                <w:lang w:val="sr-Cyrl-RS"/>
              </w:rPr>
            </w:pPr>
          </w:p>
        </w:tc>
        <w:tc>
          <w:tcPr>
            <w:tcW w:w="6562" w:type="dxa"/>
            <w:vMerge w:val="restart"/>
            <w:shd w:val="clear" w:color="auto" w:fill="9CC2E5" w:themeFill="accent5" w:themeFillTint="99"/>
            <w:vAlign w:val="center"/>
          </w:tcPr>
          <w:p w14:paraId="24CCFF62" w14:textId="50A93ED3" w:rsidR="00854A3C" w:rsidRPr="00852CFE" w:rsidRDefault="00854A3C" w:rsidP="00371150">
            <w:pPr>
              <w:jc w:val="cente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ПОКАЗАТЕЉИ  И ДОКАЗИ</w:t>
            </w:r>
          </w:p>
        </w:tc>
        <w:tc>
          <w:tcPr>
            <w:tcW w:w="5636" w:type="dxa"/>
            <w:gridSpan w:val="4"/>
            <w:shd w:val="clear" w:color="auto" w:fill="9CC2E5" w:themeFill="accent5" w:themeFillTint="99"/>
            <w:vAlign w:val="center"/>
          </w:tcPr>
          <w:p w14:paraId="6C979254" w14:textId="09DC7A48" w:rsidR="00854A3C" w:rsidRPr="00852CFE" w:rsidRDefault="00854A3C" w:rsidP="00371150">
            <w:pPr>
              <w:jc w:val="cente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СТЕПЕН ОСТВАРЕНОСТИ</w:t>
            </w:r>
          </w:p>
        </w:tc>
      </w:tr>
      <w:tr w:rsidR="00854A3C" w:rsidRPr="00852CFE" w14:paraId="5177F611" w14:textId="786D54BD" w:rsidTr="00371150">
        <w:tc>
          <w:tcPr>
            <w:tcW w:w="756" w:type="dxa"/>
            <w:vMerge/>
            <w:vAlign w:val="center"/>
          </w:tcPr>
          <w:p w14:paraId="13B30179" w14:textId="77777777" w:rsidR="00854A3C" w:rsidRPr="00852CFE" w:rsidRDefault="00854A3C" w:rsidP="00371150">
            <w:pPr>
              <w:jc w:val="center"/>
              <w:rPr>
                <w:rFonts w:ascii="Times New Roman" w:hAnsi="Times New Roman" w:cs="Times New Roman"/>
                <w:sz w:val="24"/>
                <w:szCs w:val="24"/>
                <w:lang w:val="sr-Cyrl-RS"/>
              </w:rPr>
            </w:pPr>
          </w:p>
        </w:tc>
        <w:tc>
          <w:tcPr>
            <w:tcW w:w="6562" w:type="dxa"/>
            <w:vMerge/>
            <w:vAlign w:val="center"/>
          </w:tcPr>
          <w:p w14:paraId="554C422B" w14:textId="72FF8BF6" w:rsidR="00854A3C" w:rsidRPr="00852CFE" w:rsidRDefault="00854A3C" w:rsidP="00371150">
            <w:pPr>
              <w:jc w:val="center"/>
              <w:rPr>
                <w:rFonts w:ascii="Times New Roman" w:hAnsi="Times New Roman" w:cs="Times New Roman"/>
                <w:b/>
                <w:bCs/>
                <w:sz w:val="24"/>
                <w:szCs w:val="24"/>
                <w:lang w:val="sr-Cyrl-RS"/>
              </w:rPr>
            </w:pPr>
          </w:p>
        </w:tc>
        <w:tc>
          <w:tcPr>
            <w:tcW w:w="1341" w:type="dxa"/>
            <w:shd w:val="clear" w:color="auto" w:fill="FFFF00"/>
            <w:vAlign w:val="center"/>
          </w:tcPr>
          <w:p w14:paraId="55568BBC" w14:textId="19358B8D" w:rsidR="00854A3C" w:rsidRPr="00852CFE" w:rsidRDefault="00854A3C" w:rsidP="00371150">
            <w:pPr>
              <w:jc w:val="center"/>
              <w:rPr>
                <w:rFonts w:ascii="Times New Roman" w:hAnsi="Times New Roman" w:cs="Times New Roman"/>
                <w:b/>
                <w:bCs/>
                <w:sz w:val="18"/>
                <w:szCs w:val="18"/>
                <w:lang w:val="sr-Cyrl-RS"/>
              </w:rPr>
            </w:pPr>
            <w:r w:rsidRPr="00852CFE">
              <w:rPr>
                <w:rFonts w:ascii="Times New Roman" w:hAnsi="Times New Roman" w:cs="Times New Roman"/>
                <w:b/>
                <w:bCs/>
                <w:sz w:val="18"/>
                <w:szCs w:val="18"/>
                <w:lang w:val="sr-Cyrl-RS"/>
              </w:rPr>
              <w:t>У потпуности</w:t>
            </w:r>
          </w:p>
        </w:tc>
        <w:tc>
          <w:tcPr>
            <w:tcW w:w="1328" w:type="dxa"/>
            <w:shd w:val="clear" w:color="auto" w:fill="FFFF00"/>
            <w:vAlign w:val="center"/>
          </w:tcPr>
          <w:p w14:paraId="49C428A1" w14:textId="13D9B6AB" w:rsidR="00854A3C" w:rsidRPr="00852CFE" w:rsidRDefault="00854A3C" w:rsidP="00371150">
            <w:pPr>
              <w:jc w:val="center"/>
              <w:rPr>
                <w:rFonts w:ascii="Times New Roman" w:hAnsi="Times New Roman" w:cs="Times New Roman"/>
                <w:b/>
                <w:bCs/>
                <w:sz w:val="18"/>
                <w:szCs w:val="18"/>
                <w:lang w:val="sr-Cyrl-RS"/>
              </w:rPr>
            </w:pPr>
            <w:r w:rsidRPr="00852CFE">
              <w:rPr>
                <w:rFonts w:ascii="Times New Roman" w:hAnsi="Times New Roman" w:cs="Times New Roman"/>
                <w:b/>
                <w:bCs/>
                <w:sz w:val="18"/>
                <w:szCs w:val="18"/>
                <w:lang w:val="sr-Cyrl-RS"/>
              </w:rPr>
              <w:t>У већој мери</w:t>
            </w:r>
          </w:p>
        </w:tc>
        <w:tc>
          <w:tcPr>
            <w:tcW w:w="1612" w:type="dxa"/>
            <w:shd w:val="clear" w:color="auto" w:fill="FFFF00"/>
            <w:vAlign w:val="center"/>
          </w:tcPr>
          <w:p w14:paraId="1558DA50" w14:textId="607B910B" w:rsidR="00854A3C" w:rsidRPr="00852CFE" w:rsidRDefault="00854A3C" w:rsidP="00371150">
            <w:pPr>
              <w:jc w:val="center"/>
              <w:rPr>
                <w:rFonts w:ascii="Times New Roman" w:hAnsi="Times New Roman" w:cs="Times New Roman"/>
                <w:b/>
                <w:bCs/>
                <w:sz w:val="18"/>
                <w:szCs w:val="18"/>
                <w:lang w:val="sr-Cyrl-RS"/>
              </w:rPr>
            </w:pPr>
            <w:r w:rsidRPr="00852CFE">
              <w:rPr>
                <w:rFonts w:ascii="Times New Roman" w:hAnsi="Times New Roman" w:cs="Times New Roman"/>
                <w:b/>
                <w:bCs/>
                <w:sz w:val="18"/>
                <w:szCs w:val="18"/>
                <w:lang w:val="sr-Cyrl-RS"/>
              </w:rPr>
              <w:t>У мањој мери</w:t>
            </w:r>
          </w:p>
        </w:tc>
        <w:tc>
          <w:tcPr>
            <w:tcW w:w="1355" w:type="dxa"/>
            <w:shd w:val="clear" w:color="auto" w:fill="FFFF00"/>
            <w:vAlign w:val="center"/>
          </w:tcPr>
          <w:p w14:paraId="0CBBE816" w14:textId="4C3209A5" w:rsidR="00854A3C" w:rsidRPr="00852CFE" w:rsidRDefault="00854A3C" w:rsidP="00371150">
            <w:pPr>
              <w:jc w:val="center"/>
              <w:rPr>
                <w:rFonts w:ascii="Times New Roman" w:hAnsi="Times New Roman" w:cs="Times New Roman"/>
                <w:b/>
                <w:bCs/>
                <w:sz w:val="18"/>
                <w:szCs w:val="18"/>
                <w:lang w:val="sr-Cyrl-RS"/>
              </w:rPr>
            </w:pPr>
            <w:r w:rsidRPr="00852CFE">
              <w:rPr>
                <w:rFonts w:ascii="Times New Roman" w:hAnsi="Times New Roman" w:cs="Times New Roman"/>
                <w:b/>
                <w:bCs/>
                <w:sz w:val="18"/>
                <w:szCs w:val="18"/>
                <w:lang w:val="sr-Cyrl-RS"/>
              </w:rPr>
              <w:t>Неостварен</w:t>
            </w:r>
          </w:p>
        </w:tc>
      </w:tr>
      <w:tr w:rsidR="001C6DA4" w:rsidRPr="00852CFE" w14:paraId="247DA84B" w14:textId="77777777" w:rsidTr="00371150">
        <w:tc>
          <w:tcPr>
            <w:tcW w:w="756" w:type="dxa"/>
            <w:vAlign w:val="center"/>
          </w:tcPr>
          <w:p w14:paraId="7124E9D4" w14:textId="4822553A" w:rsidR="001C6DA4" w:rsidRPr="00852CFE" w:rsidRDefault="001C6DA4"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Cyrl-RS"/>
              </w:rPr>
              <w:t>1.1</w:t>
            </w:r>
          </w:p>
        </w:tc>
        <w:tc>
          <w:tcPr>
            <w:tcW w:w="6562" w:type="dxa"/>
            <w:vAlign w:val="center"/>
          </w:tcPr>
          <w:p w14:paraId="302B6041" w14:textId="03AE132D" w:rsidR="001C6DA4" w:rsidRPr="00852CFE" w:rsidRDefault="001C6DA4" w:rsidP="00371150">
            <w:pPr>
              <w:pStyle w:val="ds-markdown-paragraph"/>
              <w:shd w:val="clear" w:color="auto" w:fill="FFFFFF"/>
              <w:spacing w:before="240" w:beforeAutospacing="0" w:after="240" w:afterAutospacing="0"/>
              <w:jc w:val="center"/>
              <w:rPr>
                <w:b/>
                <w:lang w:val="sr-Cyrl-RS"/>
              </w:rPr>
            </w:pPr>
            <w:r w:rsidRPr="00852CFE">
              <w:rPr>
                <w:b/>
                <w:lang w:val="sr-Cyrl-RS"/>
              </w:rPr>
              <w:t>ПРОГРАМИРАЊЕ ОБРАЗОВНО-ВАСПИТНОГ РАДА ЈЕ У ФУНКЦИЈИ КВАЛИТЕТА РАДА ШКОЛЕ</w:t>
            </w:r>
          </w:p>
        </w:tc>
        <w:tc>
          <w:tcPr>
            <w:tcW w:w="1341" w:type="dxa"/>
            <w:vAlign w:val="center"/>
          </w:tcPr>
          <w:p w14:paraId="0B186938" w14:textId="77777777" w:rsidR="001C6DA4" w:rsidRPr="00852CFE" w:rsidRDefault="001C6DA4" w:rsidP="00371150">
            <w:pPr>
              <w:pStyle w:val="ListParagraph"/>
              <w:jc w:val="center"/>
              <w:rPr>
                <w:rFonts w:ascii="Times New Roman" w:hAnsi="Times New Roman" w:cs="Times New Roman"/>
                <w:sz w:val="36"/>
                <w:szCs w:val="36"/>
                <w:lang w:val="sr-Cyrl-RS"/>
              </w:rPr>
            </w:pPr>
          </w:p>
        </w:tc>
        <w:tc>
          <w:tcPr>
            <w:tcW w:w="1328" w:type="dxa"/>
            <w:vAlign w:val="center"/>
          </w:tcPr>
          <w:p w14:paraId="42894762" w14:textId="77777777" w:rsidR="001C6DA4" w:rsidRPr="00852CFE" w:rsidRDefault="001C6DA4" w:rsidP="00371150">
            <w:pPr>
              <w:pStyle w:val="ListParagraph"/>
              <w:jc w:val="center"/>
              <w:rPr>
                <w:rFonts w:ascii="Times New Roman" w:hAnsi="Times New Roman" w:cs="Times New Roman"/>
                <w:sz w:val="36"/>
                <w:szCs w:val="36"/>
                <w:lang w:val="sr-Cyrl-RS"/>
              </w:rPr>
            </w:pPr>
          </w:p>
        </w:tc>
        <w:tc>
          <w:tcPr>
            <w:tcW w:w="1612" w:type="dxa"/>
            <w:vAlign w:val="center"/>
          </w:tcPr>
          <w:p w14:paraId="278463BA" w14:textId="77777777" w:rsidR="001C6DA4" w:rsidRPr="00852CFE" w:rsidRDefault="001C6DA4" w:rsidP="00371150">
            <w:pPr>
              <w:jc w:val="center"/>
              <w:rPr>
                <w:rFonts w:ascii="Times New Roman" w:hAnsi="Times New Roman" w:cs="Times New Roman"/>
                <w:sz w:val="36"/>
                <w:szCs w:val="36"/>
                <w:lang w:val="sr-Cyrl-RS"/>
              </w:rPr>
            </w:pPr>
          </w:p>
        </w:tc>
        <w:tc>
          <w:tcPr>
            <w:tcW w:w="1355" w:type="dxa"/>
            <w:vAlign w:val="center"/>
          </w:tcPr>
          <w:p w14:paraId="1CF2AA58" w14:textId="77777777" w:rsidR="001C6DA4" w:rsidRPr="00852CFE" w:rsidRDefault="001C6DA4" w:rsidP="00371150">
            <w:pPr>
              <w:jc w:val="center"/>
              <w:rPr>
                <w:rFonts w:ascii="Times New Roman" w:hAnsi="Times New Roman" w:cs="Times New Roman"/>
                <w:sz w:val="36"/>
                <w:szCs w:val="36"/>
                <w:lang w:val="sr-Cyrl-RS"/>
              </w:rPr>
            </w:pPr>
          </w:p>
        </w:tc>
      </w:tr>
      <w:tr w:rsidR="009D3752" w:rsidRPr="00852CFE" w14:paraId="12ACA0F0" w14:textId="0E9C08AC" w:rsidTr="00371150">
        <w:tc>
          <w:tcPr>
            <w:tcW w:w="756" w:type="dxa"/>
            <w:shd w:val="clear" w:color="auto" w:fill="FFFFFF" w:themeFill="background1"/>
            <w:vAlign w:val="center"/>
          </w:tcPr>
          <w:p w14:paraId="718EE3A8" w14:textId="4767FA7B" w:rsidR="009D3752" w:rsidRPr="00852CFE" w:rsidRDefault="0041544C"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Latn-RS"/>
              </w:rPr>
              <w:t>1</w:t>
            </w:r>
            <w:r w:rsidR="009D3752" w:rsidRPr="00852CFE">
              <w:rPr>
                <w:rFonts w:ascii="Times New Roman" w:hAnsi="Times New Roman" w:cs="Times New Roman"/>
                <w:sz w:val="24"/>
                <w:szCs w:val="24"/>
                <w:lang w:val="sr-Cyrl-RS"/>
              </w:rPr>
              <w:t>.1.1.</w:t>
            </w:r>
          </w:p>
        </w:tc>
        <w:tc>
          <w:tcPr>
            <w:tcW w:w="6562" w:type="dxa"/>
            <w:shd w:val="clear" w:color="auto" w:fill="FFFFFF" w:themeFill="background1"/>
            <w:vAlign w:val="center"/>
          </w:tcPr>
          <w:p w14:paraId="6CCD39C7" w14:textId="3A377BB6" w:rsidR="0041544C" w:rsidRPr="00852CFE" w:rsidRDefault="0041544C" w:rsidP="00371150">
            <w:pPr>
              <w:pStyle w:val="ds-markdown-paragraph"/>
              <w:shd w:val="clear" w:color="auto" w:fill="FFFFFF"/>
              <w:spacing w:before="240" w:beforeAutospacing="0" w:after="240" w:afterAutospacing="0"/>
              <w:rPr>
                <w:lang w:val="sr-Cyrl-RS"/>
              </w:rPr>
            </w:pPr>
            <w:r w:rsidRPr="00852CFE">
              <w:t>Школски програм се заснива на прописаним нач</w:t>
            </w:r>
            <w:r w:rsidR="00FB14F4" w:rsidRPr="00852CFE">
              <w:t>елима за израду овог документа.</w:t>
            </w:r>
          </w:p>
          <w:p w14:paraId="3615B8A4" w14:textId="12DF6C29" w:rsidR="00F23F90" w:rsidRPr="00852CFE" w:rsidRDefault="00F23F90" w:rsidP="00371150">
            <w:pPr>
              <w:rPr>
                <w:rFonts w:ascii="Times New Roman" w:hAnsi="Times New Roman" w:cs="Times New Roman"/>
                <w:b/>
                <w:bCs/>
                <w:i/>
                <w:iCs/>
                <w:sz w:val="24"/>
                <w:szCs w:val="24"/>
                <w:lang w:val="sr-Cyrl-RS"/>
              </w:rPr>
            </w:pPr>
            <w:r w:rsidRPr="00852CFE">
              <w:rPr>
                <w:rFonts w:ascii="Times New Roman" w:hAnsi="Times New Roman" w:cs="Times New Roman"/>
                <w:b/>
                <w:bCs/>
                <w:i/>
                <w:iCs/>
                <w:sz w:val="24"/>
                <w:szCs w:val="24"/>
                <w:lang w:val="sr-Cyrl-RS"/>
              </w:rPr>
              <w:t>Докази:</w:t>
            </w:r>
          </w:p>
          <w:p w14:paraId="11C0A237" w14:textId="39F840E6" w:rsidR="00574A14" w:rsidRPr="00852CFE" w:rsidRDefault="0087231E" w:rsidP="009E6C4D">
            <w:pPr>
              <w:pStyle w:val="ListParagraph"/>
              <w:numPr>
                <w:ilvl w:val="0"/>
                <w:numId w:val="6"/>
              </w:numPr>
              <w:autoSpaceDE w:val="0"/>
              <w:autoSpaceDN w:val="0"/>
              <w:adjustRightInd w:val="0"/>
              <w:rPr>
                <w:rFonts w:ascii="Times New Roman" w:eastAsia="MyriadPro-LightSemiCn" w:hAnsi="Times New Roman" w:cs="Times New Roman"/>
                <w:sz w:val="24"/>
                <w:szCs w:val="24"/>
                <w:lang w:val="sr-Cyrl-RS"/>
              </w:rPr>
            </w:pPr>
            <w:r w:rsidRPr="00852CFE">
              <w:rPr>
                <w:rFonts w:ascii="Times New Roman" w:eastAsia="MyriadPro-LightSemiCn" w:hAnsi="Times New Roman" w:cs="Times New Roman"/>
                <w:sz w:val="24"/>
                <w:szCs w:val="24"/>
                <w:lang w:val="sr-Latn-RS"/>
              </w:rPr>
              <w:t xml:space="preserve">Школски програм </w:t>
            </w:r>
          </w:p>
        </w:tc>
        <w:tc>
          <w:tcPr>
            <w:tcW w:w="1341" w:type="dxa"/>
            <w:shd w:val="clear" w:color="auto" w:fill="FFFFFF" w:themeFill="background1"/>
            <w:vAlign w:val="center"/>
          </w:tcPr>
          <w:p w14:paraId="31B07F76" w14:textId="77777777" w:rsidR="009D3752" w:rsidRPr="00852CFE" w:rsidRDefault="009D3752" w:rsidP="00FE2797">
            <w:pPr>
              <w:pStyle w:val="ListParagraph"/>
              <w:numPr>
                <w:ilvl w:val="0"/>
                <w:numId w:val="29"/>
              </w:numPr>
              <w:rPr>
                <w:rFonts w:ascii="Times New Roman" w:hAnsi="Times New Roman" w:cs="Times New Roman"/>
                <w:sz w:val="36"/>
                <w:szCs w:val="36"/>
                <w:lang w:val="sr-Cyrl-RS"/>
              </w:rPr>
            </w:pPr>
          </w:p>
        </w:tc>
        <w:tc>
          <w:tcPr>
            <w:tcW w:w="1328" w:type="dxa"/>
            <w:shd w:val="clear" w:color="auto" w:fill="FFFFFF" w:themeFill="background1"/>
            <w:vAlign w:val="center"/>
          </w:tcPr>
          <w:p w14:paraId="120EC541" w14:textId="77777777" w:rsidR="009D3752" w:rsidRPr="00852CFE" w:rsidRDefault="009D3752" w:rsidP="00371150">
            <w:pPr>
              <w:ind w:left="360"/>
              <w:jc w:val="center"/>
              <w:rPr>
                <w:rFonts w:ascii="Times New Roman" w:hAnsi="Times New Roman" w:cs="Times New Roman"/>
                <w:sz w:val="36"/>
                <w:szCs w:val="36"/>
                <w:lang w:val="sr-Cyrl-RS"/>
              </w:rPr>
            </w:pPr>
          </w:p>
        </w:tc>
        <w:tc>
          <w:tcPr>
            <w:tcW w:w="1612" w:type="dxa"/>
            <w:shd w:val="clear" w:color="auto" w:fill="FFFFFF" w:themeFill="background1"/>
            <w:vAlign w:val="center"/>
          </w:tcPr>
          <w:p w14:paraId="13055DD8" w14:textId="77777777" w:rsidR="009D3752" w:rsidRPr="00852CFE" w:rsidRDefault="009D3752" w:rsidP="00371150">
            <w:pPr>
              <w:jc w:val="center"/>
              <w:rPr>
                <w:rFonts w:ascii="Times New Roman" w:hAnsi="Times New Roman" w:cs="Times New Roman"/>
                <w:sz w:val="36"/>
                <w:szCs w:val="36"/>
                <w:lang w:val="sr-Cyrl-RS"/>
              </w:rPr>
            </w:pPr>
          </w:p>
        </w:tc>
        <w:tc>
          <w:tcPr>
            <w:tcW w:w="1355" w:type="dxa"/>
            <w:shd w:val="clear" w:color="auto" w:fill="FFFFFF" w:themeFill="background1"/>
            <w:vAlign w:val="center"/>
          </w:tcPr>
          <w:p w14:paraId="4FEDEA27" w14:textId="77777777" w:rsidR="009D3752" w:rsidRPr="00852CFE" w:rsidRDefault="009D3752" w:rsidP="00371150">
            <w:pPr>
              <w:jc w:val="center"/>
              <w:rPr>
                <w:rFonts w:ascii="Times New Roman" w:hAnsi="Times New Roman" w:cs="Times New Roman"/>
                <w:sz w:val="36"/>
                <w:szCs w:val="36"/>
                <w:lang w:val="sr-Cyrl-RS"/>
              </w:rPr>
            </w:pPr>
          </w:p>
        </w:tc>
      </w:tr>
      <w:tr w:rsidR="009D3752" w:rsidRPr="00852CFE" w14:paraId="150F8DF0" w14:textId="753CCD54" w:rsidTr="00371150">
        <w:tc>
          <w:tcPr>
            <w:tcW w:w="756" w:type="dxa"/>
            <w:shd w:val="clear" w:color="auto" w:fill="FFFFFF" w:themeFill="background1"/>
            <w:vAlign w:val="center"/>
          </w:tcPr>
          <w:p w14:paraId="03A6DB4D" w14:textId="1943EBCE" w:rsidR="009D3752" w:rsidRPr="00852CFE" w:rsidRDefault="0041544C"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Latn-RS"/>
              </w:rPr>
              <w:t>1</w:t>
            </w:r>
            <w:r w:rsidR="00917FD0" w:rsidRPr="00852CFE">
              <w:rPr>
                <w:rFonts w:ascii="Times New Roman" w:hAnsi="Times New Roman" w:cs="Times New Roman"/>
                <w:sz w:val="24"/>
                <w:szCs w:val="24"/>
                <w:lang w:val="sr-Cyrl-RS"/>
              </w:rPr>
              <w:t>.</w:t>
            </w:r>
            <w:r w:rsidR="009D3752" w:rsidRPr="00852CFE">
              <w:rPr>
                <w:rFonts w:ascii="Times New Roman" w:hAnsi="Times New Roman" w:cs="Times New Roman"/>
                <w:sz w:val="24"/>
                <w:szCs w:val="24"/>
                <w:lang w:val="sr-Cyrl-RS"/>
              </w:rPr>
              <w:t>1.2.</w:t>
            </w:r>
          </w:p>
        </w:tc>
        <w:tc>
          <w:tcPr>
            <w:tcW w:w="6562" w:type="dxa"/>
            <w:shd w:val="clear" w:color="auto" w:fill="FFFFFF" w:themeFill="background1"/>
            <w:vAlign w:val="center"/>
          </w:tcPr>
          <w:p w14:paraId="42822F31" w14:textId="77777777" w:rsidR="0041544C" w:rsidRPr="00852CFE" w:rsidRDefault="0041544C" w:rsidP="00371150">
            <w:pPr>
              <w:rPr>
                <w:rFonts w:ascii="Times New Roman" w:hAnsi="Times New Roman" w:cs="Times New Roman"/>
                <w:sz w:val="24"/>
                <w:szCs w:val="24"/>
              </w:rPr>
            </w:pPr>
            <w:r w:rsidRPr="00852CFE">
              <w:rPr>
                <w:rFonts w:ascii="Times New Roman" w:hAnsi="Times New Roman" w:cs="Times New Roman"/>
                <w:sz w:val="24"/>
                <w:szCs w:val="24"/>
              </w:rPr>
              <w:t>У изради Развојног плана установе учествовале су кључне циљне групе (наставници, стручни сарадници, директор, ученици, родитељи, локална заједница).</w:t>
            </w:r>
          </w:p>
          <w:p w14:paraId="18FA5FCD" w14:textId="17593415" w:rsidR="00906BFE" w:rsidRPr="00852CFE" w:rsidRDefault="00906BFE" w:rsidP="00371150">
            <w:pP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Докази:</w:t>
            </w:r>
          </w:p>
          <w:p w14:paraId="54225235" w14:textId="77777777" w:rsidR="0087231E" w:rsidRPr="00852CFE" w:rsidRDefault="0087231E" w:rsidP="00FE2797">
            <w:pPr>
              <w:pStyle w:val="ListParagraph"/>
              <w:numPr>
                <w:ilvl w:val="0"/>
                <w:numId w:val="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У процесу самовредновања квалитета рада установе учествовале су све</w:t>
            </w:r>
          </w:p>
          <w:p w14:paraId="43B89398" w14:textId="77777777" w:rsidR="0087231E" w:rsidRPr="00852CFE" w:rsidRDefault="0087231E" w:rsidP="00FE2797">
            <w:pPr>
              <w:pStyle w:val="ListParagraph"/>
              <w:numPr>
                <w:ilvl w:val="0"/>
                <w:numId w:val="8"/>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кључне циљне групе.</w:t>
            </w:r>
          </w:p>
          <w:p w14:paraId="1B030DFB" w14:textId="7BEF809D" w:rsidR="0087231E" w:rsidRPr="00852CFE" w:rsidRDefault="0087231E" w:rsidP="00FE2797">
            <w:pPr>
              <w:pStyle w:val="ListParagraph"/>
              <w:numPr>
                <w:ilvl w:val="0"/>
                <w:numId w:val="8"/>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У избору приоритетних области промена у развојном плану учествовале</w:t>
            </w:r>
          </w:p>
          <w:p w14:paraId="5F3C0EE7" w14:textId="77777777" w:rsidR="0087231E" w:rsidRPr="00852CFE" w:rsidRDefault="0087231E" w:rsidP="00FE2797">
            <w:pPr>
              <w:pStyle w:val="ListParagraph"/>
              <w:numPr>
                <w:ilvl w:val="0"/>
                <w:numId w:val="8"/>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су све кључне циљне групе.</w:t>
            </w:r>
          </w:p>
          <w:p w14:paraId="1E14A104" w14:textId="08B031F2" w:rsidR="0087231E" w:rsidRPr="00852CFE" w:rsidRDefault="0087231E" w:rsidP="00FE2797">
            <w:pPr>
              <w:pStyle w:val="ListParagraph"/>
              <w:numPr>
                <w:ilvl w:val="0"/>
                <w:numId w:val="8"/>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Анкете, извештаји, продукти разговора са циљним групама.</w:t>
            </w:r>
          </w:p>
          <w:p w14:paraId="1871DBEA" w14:textId="3364EA35" w:rsidR="0087231E" w:rsidRPr="00852CFE" w:rsidRDefault="0087231E" w:rsidP="00FE2797">
            <w:pPr>
              <w:pStyle w:val="ListParagraph"/>
              <w:numPr>
                <w:ilvl w:val="0"/>
                <w:numId w:val="8"/>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 са састанака тима за самовредновање квалитета рада</w:t>
            </w:r>
          </w:p>
          <w:p w14:paraId="630E6218" w14:textId="77777777" w:rsidR="0087231E" w:rsidRPr="00852CFE" w:rsidRDefault="0087231E" w:rsidP="00FE2797">
            <w:pPr>
              <w:pStyle w:val="ListParagraph"/>
              <w:numPr>
                <w:ilvl w:val="0"/>
                <w:numId w:val="8"/>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установе и актива за израду развојног плана установе.</w:t>
            </w:r>
          </w:p>
          <w:p w14:paraId="39D61480" w14:textId="11BFE4E1" w:rsidR="0087231E" w:rsidRPr="00852CFE" w:rsidRDefault="0087231E" w:rsidP="00FE2797">
            <w:pPr>
              <w:pStyle w:val="ListParagraph"/>
              <w:numPr>
                <w:ilvl w:val="0"/>
                <w:numId w:val="8"/>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 са састанака педагошког колегијума, наставничког већа,</w:t>
            </w:r>
          </w:p>
          <w:p w14:paraId="3337D0B8" w14:textId="232C5CE1" w:rsidR="00917FD0" w:rsidRPr="00852CFE" w:rsidRDefault="0087231E" w:rsidP="00FE2797">
            <w:pPr>
              <w:pStyle w:val="ListParagraph"/>
              <w:numPr>
                <w:ilvl w:val="0"/>
                <w:numId w:val="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стручних већа, са састанака тимова, савета родитеља, ученичког</w:t>
            </w:r>
            <w:r w:rsidR="007B253A" w:rsidRPr="00852CFE">
              <w:rPr>
                <w:rFonts w:ascii="Times New Roman" w:eastAsia="MyriadPro-LightSemiCn" w:hAnsi="Times New Roman" w:cs="Times New Roman"/>
                <w:sz w:val="24"/>
                <w:szCs w:val="24"/>
                <w:lang w:val="sr-Cyrl-RS"/>
              </w:rPr>
              <w:t xml:space="preserve"> </w:t>
            </w:r>
            <w:r w:rsidRPr="00852CFE">
              <w:rPr>
                <w:rFonts w:ascii="Times New Roman" w:eastAsia="MyriadPro-LightSemiCn" w:hAnsi="Times New Roman" w:cs="Times New Roman"/>
                <w:sz w:val="24"/>
                <w:szCs w:val="24"/>
                <w:lang w:val="sr-Latn-RS"/>
              </w:rPr>
              <w:t>парламента</w:t>
            </w:r>
            <w:r w:rsidR="007B253A" w:rsidRPr="00852CFE">
              <w:rPr>
                <w:rFonts w:ascii="Times New Roman" w:eastAsia="MyriadPro-LightSemiCn" w:hAnsi="Times New Roman" w:cs="Times New Roman"/>
                <w:sz w:val="24"/>
                <w:szCs w:val="24"/>
                <w:lang w:val="sr-Cyrl-RS"/>
              </w:rPr>
              <w:t>.</w:t>
            </w:r>
          </w:p>
        </w:tc>
        <w:tc>
          <w:tcPr>
            <w:tcW w:w="1341" w:type="dxa"/>
            <w:shd w:val="clear" w:color="auto" w:fill="FFFFFF" w:themeFill="background1"/>
            <w:vAlign w:val="center"/>
          </w:tcPr>
          <w:p w14:paraId="0CF1B105" w14:textId="77777777" w:rsidR="009D3752" w:rsidRPr="00852CFE" w:rsidRDefault="009D3752" w:rsidP="00FE2797">
            <w:pPr>
              <w:pStyle w:val="ListParagraph"/>
              <w:numPr>
                <w:ilvl w:val="0"/>
                <w:numId w:val="30"/>
              </w:numPr>
              <w:rPr>
                <w:rFonts w:ascii="Times New Roman" w:hAnsi="Times New Roman" w:cs="Times New Roman"/>
                <w:sz w:val="36"/>
                <w:szCs w:val="36"/>
                <w:lang w:val="sr-Cyrl-RS"/>
              </w:rPr>
            </w:pPr>
          </w:p>
        </w:tc>
        <w:tc>
          <w:tcPr>
            <w:tcW w:w="1328" w:type="dxa"/>
            <w:shd w:val="clear" w:color="auto" w:fill="FFFFFF" w:themeFill="background1"/>
            <w:vAlign w:val="center"/>
          </w:tcPr>
          <w:p w14:paraId="574BFAEC" w14:textId="77777777" w:rsidR="009D3752" w:rsidRPr="00852CFE" w:rsidRDefault="009D3752" w:rsidP="00371150">
            <w:pPr>
              <w:pStyle w:val="ListParagraph"/>
              <w:rPr>
                <w:rFonts w:ascii="Times New Roman" w:hAnsi="Times New Roman" w:cs="Times New Roman"/>
                <w:sz w:val="36"/>
                <w:szCs w:val="36"/>
                <w:lang w:val="sr-Cyrl-RS"/>
              </w:rPr>
            </w:pPr>
          </w:p>
        </w:tc>
        <w:tc>
          <w:tcPr>
            <w:tcW w:w="1612" w:type="dxa"/>
            <w:shd w:val="clear" w:color="auto" w:fill="FFFFFF" w:themeFill="background1"/>
            <w:vAlign w:val="center"/>
          </w:tcPr>
          <w:p w14:paraId="389E16B0" w14:textId="77777777" w:rsidR="009D3752" w:rsidRPr="00852CFE" w:rsidRDefault="009D3752" w:rsidP="00371150">
            <w:pPr>
              <w:jc w:val="center"/>
              <w:rPr>
                <w:rFonts w:ascii="Times New Roman" w:hAnsi="Times New Roman" w:cs="Times New Roman"/>
                <w:sz w:val="36"/>
                <w:szCs w:val="36"/>
                <w:lang w:val="sr-Cyrl-RS"/>
              </w:rPr>
            </w:pPr>
          </w:p>
        </w:tc>
        <w:tc>
          <w:tcPr>
            <w:tcW w:w="1355" w:type="dxa"/>
            <w:shd w:val="clear" w:color="auto" w:fill="FFFFFF" w:themeFill="background1"/>
            <w:vAlign w:val="center"/>
          </w:tcPr>
          <w:p w14:paraId="23D92B7E" w14:textId="77777777" w:rsidR="009D3752" w:rsidRPr="00852CFE" w:rsidRDefault="009D3752" w:rsidP="00371150">
            <w:pPr>
              <w:jc w:val="center"/>
              <w:rPr>
                <w:rFonts w:ascii="Times New Roman" w:hAnsi="Times New Roman" w:cs="Times New Roman"/>
                <w:sz w:val="36"/>
                <w:szCs w:val="36"/>
                <w:lang w:val="sr-Cyrl-RS"/>
              </w:rPr>
            </w:pPr>
          </w:p>
        </w:tc>
      </w:tr>
      <w:tr w:rsidR="009D3752" w:rsidRPr="00852CFE" w14:paraId="4C59D8C3" w14:textId="5D66342C" w:rsidTr="00371150">
        <w:tc>
          <w:tcPr>
            <w:tcW w:w="756" w:type="dxa"/>
            <w:shd w:val="clear" w:color="auto" w:fill="FFFFFF" w:themeFill="background1"/>
            <w:vAlign w:val="center"/>
          </w:tcPr>
          <w:p w14:paraId="10C4ED8F" w14:textId="7C9E1707" w:rsidR="009D3752" w:rsidRPr="00852CFE" w:rsidRDefault="0041544C"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Latn-RS"/>
              </w:rPr>
              <w:t>1</w:t>
            </w:r>
            <w:r w:rsidR="009D3752" w:rsidRPr="00852CFE">
              <w:rPr>
                <w:rFonts w:ascii="Times New Roman" w:hAnsi="Times New Roman" w:cs="Times New Roman"/>
                <w:sz w:val="24"/>
                <w:szCs w:val="24"/>
                <w:lang w:val="sr-Cyrl-RS"/>
              </w:rPr>
              <w:t>.1.3.</w:t>
            </w:r>
          </w:p>
        </w:tc>
        <w:tc>
          <w:tcPr>
            <w:tcW w:w="6562" w:type="dxa"/>
            <w:shd w:val="clear" w:color="auto" w:fill="FFFFFF" w:themeFill="background1"/>
            <w:vAlign w:val="center"/>
          </w:tcPr>
          <w:p w14:paraId="67B5E4BD" w14:textId="77777777" w:rsidR="00FB14F4" w:rsidRPr="00852CFE" w:rsidRDefault="0041544C" w:rsidP="00371150">
            <w:pPr>
              <w:rPr>
                <w:rFonts w:ascii="Times New Roman" w:hAnsi="Times New Roman" w:cs="Times New Roman"/>
                <w:sz w:val="24"/>
                <w:szCs w:val="24"/>
                <w:lang w:val="sr-Cyrl-RS"/>
              </w:rPr>
            </w:pPr>
            <w:r w:rsidRPr="00852CFE">
              <w:rPr>
                <w:rFonts w:ascii="Times New Roman" w:hAnsi="Times New Roman" w:cs="Times New Roman"/>
                <w:sz w:val="24"/>
                <w:szCs w:val="24"/>
              </w:rPr>
              <w:t xml:space="preserve">Садржај кључних школских докумената одржава </w:t>
            </w:r>
            <w:r w:rsidRPr="00852CFE">
              <w:rPr>
                <w:rFonts w:ascii="Times New Roman" w:hAnsi="Times New Roman" w:cs="Times New Roman"/>
                <w:sz w:val="24"/>
                <w:szCs w:val="24"/>
              </w:rPr>
              <w:lastRenderedPageBreak/>
              <w:t>специфичности установе.</w:t>
            </w:r>
          </w:p>
          <w:p w14:paraId="6D2ACA73" w14:textId="4815042C" w:rsidR="00945AD7" w:rsidRPr="00852CFE" w:rsidRDefault="00945AD7" w:rsidP="00371150">
            <w:pP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Докази:</w:t>
            </w:r>
          </w:p>
          <w:p w14:paraId="756552CC" w14:textId="77777777" w:rsidR="0087231E" w:rsidRPr="00852CFE" w:rsidRDefault="0087231E" w:rsidP="00FE2797">
            <w:pPr>
              <w:pStyle w:val="ListParagraph"/>
              <w:numPr>
                <w:ilvl w:val="0"/>
                <w:numId w:val="9"/>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Школски програм.</w:t>
            </w:r>
          </w:p>
          <w:p w14:paraId="4B2647B5" w14:textId="2CB0A647" w:rsidR="0087231E" w:rsidRPr="00852CFE" w:rsidRDefault="0087231E" w:rsidP="00FE2797">
            <w:pPr>
              <w:pStyle w:val="ListParagraph"/>
              <w:numPr>
                <w:ilvl w:val="0"/>
                <w:numId w:val="10"/>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Развојни план установе.</w:t>
            </w:r>
          </w:p>
          <w:p w14:paraId="1699BE4D" w14:textId="33CD3AB4" w:rsidR="0087231E" w:rsidRPr="00852CFE" w:rsidRDefault="0087231E" w:rsidP="00FE2797">
            <w:pPr>
              <w:pStyle w:val="ListParagraph"/>
              <w:numPr>
                <w:ilvl w:val="0"/>
                <w:numId w:val="10"/>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Годишњи план рада школе.</w:t>
            </w:r>
          </w:p>
          <w:p w14:paraId="232657C2" w14:textId="3C9ADBB8" w:rsidR="0087231E" w:rsidRPr="00852CFE" w:rsidRDefault="0087231E" w:rsidP="00FE2797">
            <w:pPr>
              <w:pStyle w:val="ListParagraph"/>
              <w:numPr>
                <w:ilvl w:val="0"/>
                <w:numId w:val="10"/>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Извештај о степену развијености локалне заједнице (општина, град) –</w:t>
            </w:r>
          </w:p>
          <w:p w14:paraId="6DDA315B" w14:textId="11016168" w:rsidR="00925B60" w:rsidRPr="00852CFE" w:rsidRDefault="0087231E" w:rsidP="00FE2797">
            <w:pPr>
              <w:pStyle w:val="ListParagraph"/>
              <w:numPr>
                <w:ilvl w:val="0"/>
                <w:numId w:val="9"/>
              </w:numPr>
              <w:rPr>
                <w:rFonts w:ascii="Times New Roman" w:hAnsi="Times New Roman" w:cs="Times New Roman"/>
                <w:sz w:val="24"/>
                <w:szCs w:val="24"/>
                <w:lang w:val="sr-Cyrl-RS"/>
              </w:rPr>
            </w:pPr>
            <w:r w:rsidRPr="00852CFE">
              <w:rPr>
                <w:rFonts w:ascii="Times New Roman" w:eastAsia="MyriadPro-LightSemiCn" w:hAnsi="Times New Roman" w:cs="Times New Roman"/>
                <w:sz w:val="24"/>
                <w:szCs w:val="24"/>
                <w:lang w:val="sr-Latn-RS"/>
              </w:rPr>
              <w:t>извор: одлука Владе Србије на годишњем нивоу.</w:t>
            </w:r>
          </w:p>
        </w:tc>
        <w:tc>
          <w:tcPr>
            <w:tcW w:w="1341" w:type="dxa"/>
            <w:shd w:val="clear" w:color="auto" w:fill="FFFFFF" w:themeFill="background1"/>
            <w:vAlign w:val="center"/>
          </w:tcPr>
          <w:p w14:paraId="16D40B0A" w14:textId="77777777" w:rsidR="009D3752" w:rsidRPr="00852CFE" w:rsidRDefault="009D3752" w:rsidP="00FE2797">
            <w:pPr>
              <w:pStyle w:val="ListParagraph"/>
              <w:numPr>
                <w:ilvl w:val="0"/>
                <w:numId w:val="31"/>
              </w:numPr>
              <w:jc w:val="center"/>
              <w:rPr>
                <w:rFonts w:ascii="Times New Roman" w:hAnsi="Times New Roman" w:cs="Times New Roman"/>
                <w:sz w:val="36"/>
                <w:szCs w:val="36"/>
                <w:lang w:val="sr-Cyrl-RS"/>
              </w:rPr>
            </w:pPr>
          </w:p>
        </w:tc>
        <w:tc>
          <w:tcPr>
            <w:tcW w:w="1328" w:type="dxa"/>
            <w:shd w:val="clear" w:color="auto" w:fill="FFFFFF" w:themeFill="background1"/>
            <w:vAlign w:val="center"/>
          </w:tcPr>
          <w:p w14:paraId="4E65C2EA" w14:textId="77777777" w:rsidR="009D3752" w:rsidRPr="00852CFE" w:rsidRDefault="009D3752" w:rsidP="00371150">
            <w:pPr>
              <w:pStyle w:val="ListParagraph"/>
              <w:rPr>
                <w:rFonts w:ascii="Times New Roman" w:hAnsi="Times New Roman" w:cs="Times New Roman"/>
                <w:sz w:val="36"/>
                <w:szCs w:val="36"/>
                <w:lang w:val="sr-Cyrl-RS"/>
              </w:rPr>
            </w:pPr>
          </w:p>
        </w:tc>
        <w:tc>
          <w:tcPr>
            <w:tcW w:w="1612" w:type="dxa"/>
            <w:shd w:val="clear" w:color="auto" w:fill="FFFFFF" w:themeFill="background1"/>
            <w:vAlign w:val="center"/>
          </w:tcPr>
          <w:p w14:paraId="34EC6D0D" w14:textId="77777777" w:rsidR="009D3752" w:rsidRPr="00852CFE" w:rsidRDefault="009D3752" w:rsidP="00371150">
            <w:pPr>
              <w:pStyle w:val="ListParagraph"/>
              <w:jc w:val="center"/>
              <w:rPr>
                <w:rFonts w:ascii="Times New Roman" w:hAnsi="Times New Roman" w:cs="Times New Roman"/>
                <w:sz w:val="36"/>
                <w:szCs w:val="36"/>
                <w:lang w:val="sr-Cyrl-RS"/>
              </w:rPr>
            </w:pPr>
          </w:p>
        </w:tc>
        <w:tc>
          <w:tcPr>
            <w:tcW w:w="1355" w:type="dxa"/>
            <w:shd w:val="clear" w:color="auto" w:fill="FFFFFF" w:themeFill="background1"/>
            <w:vAlign w:val="center"/>
          </w:tcPr>
          <w:p w14:paraId="6D20693B" w14:textId="77777777" w:rsidR="009D3752" w:rsidRPr="00852CFE" w:rsidRDefault="009D3752" w:rsidP="00371150">
            <w:pPr>
              <w:pStyle w:val="ListParagraph"/>
              <w:jc w:val="center"/>
              <w:rPr>
                <w:rFonts w:ascii="Times New Roman" w:hAnsi="Times New Roman" w:cs="Times New Roman"/>
                <w:sz w:val="36"/>
                <w:szCs w:val="36"/>
                <w:lang w:val="sr-Cyrl-RS"/>
              </w:rPr>
            </w:pPr>
          </w:p>
        </w:tc>
      </w:tr>
      <w:tr w:rsidR="009D3752" w:rsidRPr="00852CFE" w14:paraId="460E5192" w14:textId="0F71F0A7" w:rsidTr="00371150">
        <w:tc>
          <w:tcPr>
            <w:tcW w:w="756" w:type="dxa"/>
            <w:shd w:val="clear" w:color="auto" w:fill="FFFFFF" w:themeFill="background1"/>
            <w:vAlign w:val="center"/>
          </w:tcPr>
          <w:p w14:paraId="2DDD7F11" w14:textId="038A4606" w:rsidR="009D3752" w:rsidRPr="00852CFE" w:rsidRDefault="0041544C"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Latn-RS"/>
              </w:rPr>
              <w:lastRenderedPageBreak/>
              <w:t>1</w:t>
            </w:r>
            <w:r w:rsidR="009D3752" w:rsidRPr="00852CFE">
              <w:rPr>
                <w:rFonts w:ascii="Times New Roman" w:hAnsi="Times New Roman" w:cs="Times New Roman"/>
                <w:sz w:val="24"/>
                <w:szCs w:val="24"/>
                <w:lang w:val="sr-Cyrl-RS"/>
              </w:rPr>
              <w:t>.1.4.</w:t>
            </w:r>
          </w:p>
        </w:tc>
        <w:tc>
          <w:tcPr>
            <w:tcW w:w="6562" w:type="dxa"/>
            <w:shd w:val="clear" w:color="auto" w:fill="FFFFFF" w:themeFill="background1"/>
            <w:vAlign w:val="center"/>
          </w:tcPr>
          <w:p w14:paraId="5F4207F1" w14:textId="77777777" w:rsidR="00FB14F4" w:rsidRPr="00852CFE" w:rsidRDefault="0041544C" w:rsidP="00371150">
            <w:pPr>
              <w:rPr>
                <w:rFonts w:ascii="Times New Roman" w:hAnsi="Times New Roman" w:cs="Times New Roman"/>
                <w:sz w:val="24"/>
                <w:szCs w:val="24"/>
                <w:lang w:val="sr-Cyrl-RS"/>
              </w:rPr>
            </w:pPr>
            <w:r w:rsidRPr="00852CFE">
              <w:rPr>
                <w:rFonts w:ascii="Times New Roman" w:hAnsi="Times New Roman" w:cs="Times New Roman"/>
                <w:sz w:val="24"/>
                <w:szCs w:val="24"/>
              </w:rPr>
              <w:t>Програмирање рада заснива се на аналитичко-истраживачким подацима и проценама квалитета рада установе.</w:t>
            </w:r>
          </w:p>
          <w:p w14:paraId="67D5FBF4" w14:textId="03379E0B" w:rsidR="00945AD7" w:rsidRPr="00852CFE" w:rsidRDefault="00945AD7" w:rsidP="00371150">
            <w:pP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Докази:</w:t>
            </w:r>
          </w:p>
          <w:p w14:paraId="79ABA57F" w14:textId="71BF52C4" w:rsidR="0087231E" w:rsidRPr="00852CFE" w:rsidRDefault="0087231E" w:rsidP="00FE2797">
            <w:pPr>
              <w:pStyle w:val="ListParagraph"/>
              <w:numPr>
                <w:ilvl w:val="0"/>
                <w:numId w:val="1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Годишњи извештај о раду школе.</w:t>
            </w:r>
          </w:p>
          <w:p w14:paraId="48F8F212" w14:textId="4BC80DCF" w:rsidR="0087231E" w:rsidRPr="00852CFE" w:rsidRDefault="0087231E" w:rsidP="00FE2797">
            <w:pPr>
              <w:pStyle w:val="ListParagraph"/>
              <w:numPr>
                <w:ilvl w:val="0"/>
                <w:numId w:val="1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Извештај о раду директора.</w:t>
            </w:r>
          </w:p>
          <w:p w14:paraId="116B7CD3" w14:textId="5BFC369A" w:rsidR="0087231E" w:rsidRPr="00852CFE" w:rsidRDefault="0087231E" w:rsidP="00FE2797">
            <w:pPr>
              <w:pStyle w:val="ListParagraph"/>
              <w:numPr>
                <w:ilvl w:val="0"/>
                <w:numId w:val="1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Извештај о самовредновању квалитета рада установе.</w:t>
            </w:r>
          </w:p>
          <w:p w14:paraId="63A06DC9" w14:textId="3D47CB1E" w:rsidR="0087231E" w:rsidRPr="00852CFE" w:rsidRDefault="0087231E" w:rsidP="00FE2797">
            <w:pPr>
              <w:pStyle w:val="ListParagraph"/>
              <w:numPr>
                <w:ilvl w:val="0"/>
                <w:numId w:val="1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Извештај о спољашњем вредновању квалитета рада установе.</w:t>
            </w:r>
          </w:p>
          <w:p w14:paraId="1CA0AEA2" w14:textId="2E32352A" w:rsidR="0087231E" w:rsidRPr="00852CFE" w:rsidRDefault="0087231E" w:rsidP="00FE2797">
            <w:pPr>
              <w:pStyle w:val="ListParagraph"/>
              <w:numPr>
                <w:ilvl w:val="0"/>
                <w:numId w:val="1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Извештај о резултатима завршног испита.</w:t>
            </w:r>
          </w:p>
          <w:p w14:paraId="6459549F" w14:textId="71C102F9" w:rsidR="0087231E" w:rsidRPr="00852CFE" w:rsidRDefault="0087231E" w:rsidP="00FE2797">
            <w:pPr>
              <w:pStyle w:val="ListParagraph"/>
              <w:numPr>
                <w:ilvl w:val="0"/>
                <w:numId w:val="1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Анализе које доприносе унапређивању рада школе спроведене од</w:t>
            </w:r>
            <w:r w:rsidRPr="00852CFE">
              <w:rPr>
                <w:rFonts w:ascii="Times New Roman" w:eastAsia="MyriadPro-LightSemiCn" w:hAnsi="Times New Roman" w:cs="Times New Roman"/>
                <w:sz w:val="24"/>
                <w:szCs w:val="24"/>
                <w:lang w:val="sr-Cyrl-RS"/>
              </w:rPr>
              <w:t xml:space="preserve"> </w:t>
            </w:r>
            <w:r w:rsidRPr="00852CFE">
              <w:rPr>
                <w:rFonts w:ascii="Times New Roman" w:eastAsia="MyriadPro-LightSemiCn" w:hAnsi="Times New Roman" w:cs="Times New Roman"/>
                <w:sz w:val="24"/>
                <w:szCs w:val="24"/>
                <w:lang w:val="sr-Latn-RS"/>
              </w:rPr>
              <w:t>стране школе и других институција.</w:t>
            </w:r>
          </w:p>
          <w:p w14:paraId="25607AEE" w14:textId="4A48C775" w:rsidR="001A262F" w:rsidRPr="00852CFE" w:rsidRDefault="0087231E" w:rsidP="00FE2797">
            <w:pPr>
              <w:pStyle w:val="ListParagraph"/>
              <w:numPr>
                <w:ilvl w:val="0"/>
                <w:numId w:val="1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 са састанака педагошког колегијума, наставничког већа,одељењских већа, стручних већа, дневника рада стручних сарадника,</w:t>
            </w:r>
            <w:r w:rsidRPr="00852CFE">
              <w:rPr>
                <w:rFonts w:ascii="Times New Roman" w:eastAsia="MyriadPro-LightSemiCn" w:hAnsi="Times New Roman" w:cs="Times New Roman"/>
                <w:sz w:val="24"/>
                <w:szCs w:val="24"/>
                <w:lang w:val="sr-Cyrl-RS"/>
              </w:rPr>
              <w:t xml:space="preserve"> </w:t>
            </w:r>
            <w:r w:rsidRPr="00852CFE">
              <w:rPr>
                <w:rFonts w:ascii="Times New Roman" w:eastAsia="MyriadPro-LightSemiCn" w:hAnsi="Times New Roman" w:cs="Times New Roman"/>
                <w:sz w:val="24"/>
                <w:szCs w:val="24"/>
                <w:lang w:val="sr-Latn-RS"/>
              </w:rPr>
              <w:t>извештаја о раду директора, резултати иницијалних тестирања.</w:t>
            </w:r>
          </w:p>
        </w:tc>
        <w:tc>
          <w:tcPr>
            <w:tcW w:w="1341" w:type="dxa"/>
            <w:shd w:val="clear" w:color="auto" w:fill="FFFFFF" w:themeFill="background1"/>
            <w:vAlign w:val="center"/>
          </w:tcPr>
          <w:p w14:paraId="3CCDFB26" w14:textId="77777777" w:rsidR="009D3752" w:rsidRPr="00852CFE" w:rsidRDefault="009D3752" w:rsidP="00371150">
            <w:pPr>
              <w:pStyle w:val="ListParagraph"/>
              <w:numPr>
                <w:ilvl w:val="0"/>
                <w:numId w:val="5"/>
              </w:numPr>
              <w:jc w:val="center"/>
              <w:rPr>
                <w:rFonts w:ascii="Times New Roman" w:hAnsi="Times New Roman" w:cs="Times New Roman"/>
                <w:sz w:val="36"/>
                <w:szCs w:val="36"/>
                <w:lang w:val="sr-Cyrl-RS"/>
              </w:rPr>
            </w:pPr>
          </w:p>
        </w:tc>
        <w:tc>
          <w:tcPr>
            <w:tcW w:w="1328" w:type="dxa"/>
            <w:shd w:val="clear" w:color="auto" w:fill="FFFFFF" w:themeFill="background1"/>
            <w:vAlign w:val="center"/>
          </w:tcPr>
          <w:p w14:paraId="06E90E0E" w14:textId="77777777" w:rsidR="009D3752" w:rsidRPr="00852CFE" w:rsidRDefault="009D3752" w:rsidP="00371150">
            <w:pPr>
              <w:pStyle w:val="ListParagraph"/>
              <w:jc w:val="center"/>
              <w:rPr>
                <w:rFonts w:ascii="Times New Roman" w:hAnsi="Times New Roman" w:cs="Times New Roman"/>
                <w:sz w:val="36"/>
                <w:szCs w:val="36"/>
                <w:lang w:val="sr-Cyrl-RS"/>
              </w:rPr>
            </w:pPr>
          </w:p>
        </w:tc>
        <w:tc>
          <w:tcPr>
            <w:tcW w:w="1612" w:type="dxa"/>
            <w:shd w:val="clear" w:color="auto" w:fill="FFFFFF" w:themeFill="background1"/>
            <w:vAlign w:val="center"/>
          </w:tcPr>
          <w:p w14:paraId="2129DFA8" w14:textId="77777777" w:rsidR="009D3752" w:rsidRPr="00852CFE" w:rsidRDefault="009D3752" w:rsidP="00371150">
            <w:pPr>
              <w:jc w:val="center"/>
              <w:rPr>
                <w:rFonts w:ascii="Times New Roman" w:hAnsi="Times New Roman" w:cs="Times New Roman"/>
                <w:sz w:val="36"/>
                <w:szCs w:val="36"/>
                <w:lang w:val="sr-Cyrl-RS"/>
              </w:rPr>
            </w:pPr>
          </w:p>
        </w:tc>
        <w:tc>
          <w:tcPr>
            <w:tcW w:w="1355" w:type="dxa"/>
            <w:shd w:val="clear" w:color="auto" w:fill="FFFFFF" w:themeFill="background1"/>
            <w:vAlign w:val="center"/>
          </w:tcPr>
          <w:p w14:paraId="5E75F138" w14:textId="77777777" w:rsidR="009D3752" w:rsidRPr="00852CFE" w:rsidRDefault="009D3752" w:rsidP="00371150">
            <w:pPr>
              <w:jc w:val="center"/>
              <w:rPr>
                <w:rFonts w:ascii="Times New Roman" w:hAnsi="Times New Roman" w:cs="Times New Roman"/>
                <w:sz w:val="36"/>
                <w:szCs w:val="36"/>
                <w:lang w:val="sr-Cyrl-RS"/>
              </w:rPr>
            </w:pPr>
          </w:p>
        </w:tc>
      </w:tr>
      <w:tr w:rsidR="006163D2" w:rsidRPr="00852CFE" w14:paraId="123B1223" w14:textId="77777777" w:rsidTr="00371150">
        <w:tc>
          <w:tcPr>
            <w:tcW w:w="756" w:type="dxa"/>
            <w:shd w:val="clear" w:color="auto" w:fill="FFFFFF" w:themeFill="background1"/>
            <w:vAlign w:val="center"/>
          </w:tcPr>
          <w:p w14:paraId="4FCC4BFA" w14:textId="0ADD95F9" w:rsidR="006163D2" w:rsidRPr="00852CFE" w:rsidRDefault="0041544C" w:rsidP="00371150">
            <w:pPr>
              <w:jc w:val="center"/>
              <w:rPr>
                <w:rFonts w:ascii="Times New Roman" w:hAnsi="Times New Roman" w:cs="Times New Roman"/>
                <w:sz w:val="24"/>
                <w:szCs w:val="24"/>
                <w:lang w:val="sr-Latn-RS"/>
              </w:rPr>
            </w:pPr>
            <w:r w:rsidRPr="00852CFE">
              <w:rPr>
                <w:rFonts w:ascii="Times New Roman" w:hAnsi="Times New Roman" w:cs="Times New Roman"/>
                <w:sz w:val="24"/>
                <w:szCs w:val="24"/>
                <w:lang w:val="sr-Latn-RS"/>
              </w:rPr>
              <w:t>1</w:t>
            </w:r>
            <w:r w:rsidR="00D96F18" w:rsidRPr="00852CFE">
              <w:rPr>
                <w:rFonts w:ascii="Times New Roman" w:hAnsi="Times New Roman" w:cs="Times New Roman"/>
                <w:sz w:val="24"/>
                <w:szCs w:val="24"/>
                <w:lang w:val="sr-Cyrl-RS"/>
              </w:rPr>
              <w:t>.1.</w:t>
            </w:r>
            <w:r w:rsidR="00D96F18" w:rsidRPr="00852CFE">
              <w:rPr>
                <w:rFonts w:ascii="Times New Roman" w:hAnsi="Times New Roman" w:cs="Times New Roman"/>
                <w:sz w:val="24"/>
                <w:szCs w:val="24"/>
                <w:lang w:val="sr-Latn-RS"/>
              </w:rPr>
              <w:t>5</w:t>
            </w:r>
            <w:r w:rsidR="00D96F18" w:rsidRPr="00852CFE">
              <w:rPr>
                <w:rFonts w:ascii="Times New Roman" w:hAnsi="Times New Roman" w:cs="Times New Roman"/>
                <w:sz w:val="24"/>
                <w:szCs w:val="24"/>
                <w:lang w:val="sr-Cyrl-RS"/>
              </w:rPr>
              <w:t>.</w:t>
            </w:r>
          </w:p>
        </w:tc>
        <w:tc>
          <w:tcPr>
            <w:tcW w:w="6562" w:type="dxa"/>
            <w:shd w:val="clear" w:color="auto" w:fill="FFFFFF" w:themeFill="background1"/>
            <w:vAlign w:val="center"/>
          </w:tcPr>
          <w:p w14:paraId="35103C3E" w14:textId="66BDC27D" w:rsidR="0041544C" w:rsidRPr="00852CFE" w:rsidRDefault="0041544C" w:rsidP="00371150">
            <w:pPr>
              <w:rPr>
                <w:rFonts w:ascii="Times New Roman" w:hAnsi="Times New Roman" w:cs="Times New Roman"/>
              </w:rPr>
            </w:pPr>
            <w:r w:rsidRPr="00852CFE">
              <w:rPr>
                <w:rFonts w:ascii="Times New Roman" w:hAnsi="Times New Roman" w:cs="Times New Roman"/>
              </w:rPr>
              <w:t>У програмирању рада уважавају се узрасне, развојне и специфичне потребе ученика.</w:t>
            </w:r>
          </w:p>
          <w:p w14:paraId="181C3284" w14:textId="4AE3F768" w:rsidR="00D96F18" w:rsidRPr="00852CFE" w:rsidRDefault="00D96F18" w:rsidP="00371150">
            <w:pP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Докази:</w:t>
            </w:r>
          </w:p>
          <w:p w14:paraId="1FF4F797" w14:textId="36703893" w:rsidR="0087231E" w:rsidRPr="00852CFE" w:rsidRDefault="0087231E" w:rsidP="00FE2797">
            <w:pPr>
              <w:pStyle w:val="ListParagraph"/>
              <w:numPr>
                <w:ilvl w:val="0"/>
                <w:numId w:val="12"/>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Школски програм</w:t>
            </w:r>
          </w:p>
          <w:p w14:paraId="13CB212B" w14:textId="1143B0E1" w:rsidR="0087231E" w:rsidRPr="00852CFE" w:rsidRDefault="0087231E" w:rsidP="00FE2797">
            <w:pPr>
              <w:pStyle w:val="ListParagraph"/>
              <w:numPr>
                <w:ilvl w:val="0"/>
                <w:numId w:val="12"/>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Пројекти</w:t>
            </w:r>
          </w:p>
          <w:p w14:paraId="6B8B8F48" w14:textId="18DB2AD3" w:rsidR="00D96F18" w:rsidRPr="00852CFE" w:rsidRDefault="0087231E" w:rsidP="00FE2797">
            <w:pPr>
              <w:pStyle w:val="ListParagraph"/>
              <w:numPr>
                <w:ilvl w:val="0"/>
                <w:numId w:val="12"/>
              </w:numPr>
              <w:rPr>
                <w:rFonts w:ascii="Times New Roman" w:hAnsi="Times New Roman" w:cs="Times New Roman"/>
                <w:i/>
                <w:iCs/>
                <w:sz w:val="24"/>
                <w:szCs w:val="24"/>
                <w:lang w:val="sr-Cyrl-RS"/>
              </w:rPr>
            </w:pPr>
            <w:r w:rsidRPr="00852CFE">
              <w:rPr>
                <w:rFonts w:ascii="Times New Roman" w:eastAsia="MyriadPro-LightSemiCn" w:hAnsi="Times New Roman" w:cs="Times New Roman"/>
                <w:sz w:val="24"/>
                <w:szCs w:val="24"/>
                <w:lang w:val="sr-Latn-RS"/>
              </w:rPr>
              <w:t>Спољни сарадници школе</w:t>
            </w:r>
          </w:p>
        </w:tc>
        <w:tc>
          <w:tcPr>
            <w:tcW w:w="1341" w:type="dxa"/>
            <w:shd w:val="clear" w:color="auto" w:fill="FFFFFF" w:themeFill="background1"/>
            <w:vAlign w:val="center"/>
          </w:tcPr>
          <w:p w14:paraId="6404B8B6" w14:textId="77777777" w:rsidR="006163D2" w:rsidRPr="00852CFE" w:rsidRDefault="006163D2" w:rsidP="00371150">
            <w:pPr>
              <w:pStyle w:val="ListParagraph"/>
              <w:numPr>
                <w:ilvl w:val="0"/>
                <w:numId w:val="5"/>
              </w:numPr>
              <w:jc w:val="center"/>
              <w:rPr>
                <w:rFonts w:ascii="Times New Roman" w:hAnsi="Times New Roman" w:cs="Times New Roman"/>
                <w:sz w:val="36"/>
                <w:szCs w:val="36"/>
                <w:lang w:val="sr-Cyrl-RS"/>
              </w:rPr>
            </w:pPr>
          </w:p>
        </w:tc>
        <w:tc>
          <w:tcPr>
            <w:tcW w:w="1328" w:type="dxa"/>
            <w:shd w:val="clear" w:color="auto" w:fill="FFFFFF" w:themeFill="background1"/>
            <w:vAlign w:val="center"/>
          </w:tcPr>
          <w:p w14:paraId="242F0C30" w14:textId="77777777" w:rsidR="006163D2" w:rsidRPr="00852CFE" w:rsidRDefault="006163D2" w:rsidP="00371150">
            <w:pPr>
              <w:jc w:val="center"/>
              <w:rPr>
                <w:rFonts w:ascii="Times New Roman" w:hAnsi="Times New Roman" w:cs="Times New Roman"/>
                <w:sz w:val="36"/>
                <w:szCs w:val="36"/>
                <w:lang w:val="sr-Cyrl-RS"/>
              </w:rPr>
            </w:pPr>
          </w:p>
        </w:tc>
        <w:tc>
          <w:tcPr>
            <w:tcW w:w="1612" w:type="dxa"/>
            <w:shd w:val="clear" w:color="auto" w:fill="FFFFFF" w:themeFill="background1"/>
            <w:vAlign w:val="center"/>
          </w:tcPr>
          <w:p w14:paraId="3BF360C2" w14:textId="77777777" w:rsidR="006163D2" w:rsidRPr="00852CFE" w:rsidRDefault="006163D2" w:rsidP="00371150">
            <w:pPr>
              <w:pStyle w:val="ListParagraph"/>
              <w:jc w:val="center"/>
              <w:rPr>
                <w:rFonts w:ascii="Times New Roman" w:hAnsi="Times New Roman" w:cs="Times New Roman"/>
                <w:sz w:val="36"/>
                <w:szCs w:val="36"/>
                <w:lang w:val="sr-Cyrl-RS"/>
              </w:rPr>
            </w:pPr>
          </w:p>
        </w:tc>
        <w:tc>
          <w:tcPr>
            <w:tcW w:w="1355" w:type="dxa"/>
            <w:shd w:val="clear" w:color="auto" w:fill="FFFFFF" w:themeFill="background1"/>
            <w:vAlign w:val="center"/>
          </w:tcPr>
          <w:p w14:paraId="02D3CBB8" w14:textId="77777777" w:rsidR="006163D2" w:rsidRPr="00852CFE" w:rsidRDefault="006163D2" w:rsidP="00371150">
            <w:pPr>
              <w:jc w:val="center"/>
              <w:rPr>
                <w:rFonts w:ascii="Times New Roman" w:hAnsi="Times New Roman" w:cs="Times New Roman"/>
                <w:sz w:val="36"/>
                <w:szCs w:val="36"/>
                <w:lang w:val="sr-Cyrl-RS"/>
              </w:rPr>
            </w:pPr>
          </w:p>
        </w:tc>
      </w:tr>
      <w:tr w:rsidR="009D3752" w:rsidRPr="00852CFE" w14:paraId="257FD5DF" w14:textId="6DB3CC3B" w:rsidTr="00371150">
        <w:tc>
          <w:tcPr>
            <w:tcW w:w="756" w:type="dxa"/>
            <w:shd w:val="clear" w:color="auto" w:fill="FFFFFF" w:themeFill="background1"/>
            <w:vAlign w:val="center"/>
          </w:tcPr>
          <w:p w14:paraId="2E5C2290" w14:textId="10E729D3" w:rsidR="009D3752" w:rsidRPr="00852CFE" w:rsidRDefault="0041544C" w:rsidP="00371150">
            <w:pPr>
              <w:jc w:val="center"/>
              <w:rPr>
                <w:rFonts w:ascii="Times New Roman" w:hAnsi="Times New Roman" w:cs="Times New Roman"/>
                <w:b/>
                <w:bCs/>
                <w:sz w:val="24"/>
                <w:szCs w:val="24"/>
              </w:rPr>
            </w:pPr>
            <w:r w:rsidRPr="00852CFE">
              <w:rPr>
                <w:rFonts w:ascii="Times New Roman" w:hAnsi="Times New Roman" w:cs="Times New Roman"/>
                <w:b/>
                <w:bCs/>
                <w:sz w:val="24"/>
                <w:szCs w:val="24"/>
                <w:lang w:val="sr-Latn-RS"/>
              </w:rPr>
              <w:t>1</w:t>
            </w:r>
            <w:r w:rsidR="00682CE6" w:rsidRPr="00852CFE">
              <w:rPr>
                <w:rFonts w:ascii="Times New Roman" w:hAnsi="Times New Roman" w:cs="Times New Roman"/>
                <w:b/>
                <w:bCs/>
                <w:sz w:val="24"/>
                <w:szCs w:val="24"/>
                <w:lang w:val="sr-Cyrl-RS"/>
              </w:rPr>
              <w:t>.</w:t>
            </w:r>
            <w:r w:rsidR="009D3752" w:rsidRPr="00852CFE">
              <w:rPr>
                <w:rFonts w:ascii="Times New Roman" w:hAnsi="Times New Roman" w:cs="Times New Roman"/>
                <w:b/>
                <w:bCs/>
                <w:sz w:val="24"/>
                <w:szCs w:val="24"/>
                <w:lang w:val="sr-Cyrl-RS"/>
              </w:rPr>
              <w:t>2.</w:t>
            </w:r>
          </w:p>
        </w:tc>
        <w:tc>
          <w:tcPr>
            <w:tcW w:w="6562" w:type="dxa"/>
            <w:shd w:val="clear" w:color="auto" w:fill="FFFFFF" w:themeFill="background1"/>
            <w:vAlign w:val="center"/>
          </w:tcPr>
          <w:p w14:paraId="1FA6A90F" w14:textId="7A0B7E12" w:rsidR="009D3752" w:rsidRPr="00852CFE" w:rsidRDefault="00682CE6" w:rsidP="00371150">
            <w:pPr>
              <w:jc w:val="center"/>
              <w:rPr>
                <w:rFonts w:ascii="Times New Roman" w:hAnsi="Times New Roman" w:cs="Times New Roman"/>
                <w:b/>
                <w:bCs/>
                <w:sz w:val="24"/>
                <w:szCs w:val="24"/>
                <w:lang w:val="sr-Cyrl-RS"/>
              </w:rPr>
            </w:pPr>
            <w:r w:rsidRPr="00852CFE">
              <w:rPr>
                <w:rStyle w:val="Strong"/>
                <w:rFonts w:ascii="Times New Roman" w:hAnsi="Times New Roman" w:cs="Times New Roman"/>
                <w:sz w:val="24"/>
                <w:szCs w:val="24"/>
                <w:lang w:val="sr-Cyrl-RS"/>
              </w:rPr>
              <w:t>ПЛАНИРАЊЕ РАДА ОРГАНА, ТЕЛА И ТИМОВА ЈЕ У ФУНКЦИЈИ ЕФЕКТИВНОГ И ЕФИКАСНОГ РАДА У ШКОЛИ</w:t>
            </w:r>
          </w:p>
        </w:tc>
        <w:tc>
          <w:tcPr>
            <w:tcW w:w="1341" w:type="dxa"/>
            <w:shd w:val="clear" w:color="auto" w:fill="FFFFFF" w:themeFill="background1"/>
            <w:vAlign w:val="center"/>
          </w:tcPr>
          <w:p w14:paraId="45DAE5A2" w14:textId="77777777" w:rsidR="009D3752" w:rsidRPr="00852CFE" w:rsidRDefault="009D3752" w:rsidP="00371150">
            <w:pPr>
              <w:jc w:val="center"/>
              <w:rPr>
                <w:rFonts w:ascii="Times New Roman" w:hAnsi="Times New Roman" w:cs="Times New Roman"/>
                <w:sz w:val="36"/>
                <w:szCs w:val="36"/>
                <w:lang w:val="sr-Cyrl-RS"/>
              </w:rPr>
            </w:pPr>
          </w:p>
        </w:tc>
        <w:tc>
          <w:tcPr>
            <w:tcW w:w="1328" w:type="dxa"/>
            <w:shd w:val="clear" w:color="auto" w:fill="FFFFFF" w:themeFill="background1"/>
            <w:vAlign w:val="center"/>
          </w:tcPr>
          <w:p w14:paraId="1227A873" w14:textId="77777777" w:rsidR="009D3752" w:rsidRPr="00852CFE" w:rsidRDefault="009D3752" w:rsidP="00371150">
            <w:pPr>
              <w:jc w:val="center"/>
              <w:rPr>
                <w:rFonts w:ascii="Times New Roman" w:hAnsi="Times New Roman" w:cs="Times New Roman"/>
                <w:sz w:val="36"/>
                <w:szCs w:val="36"/>
                <w:lang w:val="sr-Cyrl-RS"/>
              </w:rPr>
            </w:pPr>
          </w:p>
        </w:tc>
        <w:tc>
          <w:tcPr>
            <w:tcW w:w="1612" w:type="dxa"/>
            <w:shd w:val="clear" w:color="auto" w:fill="FFFFFF" w:themeFill="background1"/>
            <w:vAlign w:val="center"/>
          </w:tcPr>
          <w:p w14:paraId="25AED9F0" w14:textId="77777777" w:rsidR="009D3752" w:rsidRPr="00852CFE" w:rsidRDefault="009D3752" w:rsidP="00371150">
            <w:pPr>
              <w:jc w:val="center"/>
              <w:rPr>
                <w:rFonts w:ascii="Times New Roman" w:hAnsi="Times New Roman" w:cs="Times New Roman"/>
                <w:sz w:val="36"/>
                <w:szCs w:val="36"/>
                <w:lang w:val="sr-Cyrl-RS"/>
              </w:rPr>
            </w:pPr>
          </w:p>
        </w:tc>
        <w:tc>
          <w:tcPr>
            <w:tcW w:w="1355" w:type="dxa"/>
            <w:shd w:val="clear" w:color="auto" w:fill="FFFFFF" w:themeFill="background1"/>
            <w:vAlign w:val="center"/>
          </w:tcPr>
          <w:p w14:paraId="3FEB923F" w14:textId="77777777" w:rsidR="009D3752" w:rsidRPr="00852CFE" w:rsidRDefault="009D3752" w:rsidP="00371150">
            <w:pPr>
              <w:jc w:val="center"/>
              <w:rPr>
                <w:rFonts w:ascii="Times New Roman" w:hAnsi="Times New Roman" w:cs="Times New Roman"/>
                <w:sz w:val="36"/>
                <w:szCs w:val="36"/>
                <w:lang w:val="sr-Cyrl-RS"/>
              </w:rPr>
            </w:pPr>
          </w:p>
        </w:tc>
      </w:tr>
      <w:tr w:rsidR="009D3752" w:rsidRPr="00852CFE" w14:paraId="4F5BC3F4" w14:textId="4B564E5B" w:rsidTr="00371150">
        <w:tc>
          <w:tcPr>
            <w:tcW w:w="756" w:type="dxa"/>
            <w:vAlign w:val="center"/>
          </w:tcPr>
          <w:p w14:paraId="343C9837" w14:textId="5BD6CB6E" w:rsidR="009D3752" w:rsidRPr="00852CFE" w:rsidRDefault="0041544C"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Latn-RS"/>
              </w:rPr>
              <w:lastRenderedPageBreak/>
              <w:t>1</w:t>
            </w:r>
            <w:r w:rsidR="009D3752" w:rsidRPr="00852CFE">
              <w:rPr>
                <w:rFonts w:ascii="Times New Roman" w:hAnsi="Times New Roman" w:cs="Times New Roman"/>
                <w:sz w:val="24"/>
                <w:szCs w:val="24"/>
                <w:lang w:val="sr-Cyrl-RS"/>
              </w:rPr>
              <w:t>.2.1.</w:t>
            </w:r>
          </w:p>
        </w:tc>
        <w:tc>
          <w:tcPr>
            <w:tcW w:w="6562" w:type="dxa"/>
            <w:vAlign w:val="center"/>
          </w:tcPr>
          <w:p w14:paraId="189EF9BE" w14:textId="61D5C61C" w:rsidR="0041544C" w:rsidRPr="00852CFE" w:rsidRDefault="0041544C" w:rsidP="00371150">
            <w:pPr>
              <w:pStyle w:val="ds-markdown-paragraph"/>
              <w:shd w:val="clear" w:color="auto" w:fill="FFFFFF"/>
              <w:spacing w:before="240" w:beforeAutospacing="0" w:after="240" w:afterAutospacing="0"/>
              <w:rPr>
                <w:lang w:val="sr-Cyrl-RS"/>
              </w:rPr>
            </w:pPr>
            <w:r w:rsidRPr="00852CFE">
              <w:t>Годишњи план рада донет је у складу са школским програмом, развојним планом и годишњим календаром.</w:t>
            </w:r>
            <w:r w:rsidR="001C6DA4" w:rsidRPr="00852CFE">
              <w:t>.</w:t>
            </w:r>
          </w:p>
          <w:p w14:paraId="100D4A30" w14:textId="13D62CD4" w:rsidR="00A23196" w:rsidRPr="00852CFE" w:rsidRDefault="00A23196" w:rsidP="00371150">
            <w:pP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Докази:</w:t>
            </w:r>
          </w:p>
          <w:p w14:paraId="18E9801F" w14:textId="77777777" w:rsidR="0087231E" w:rsidRPr="00852CFE" w:rsidRDefault="0087231E" w:rsidP="00FE2797">
            <w:pPr>
              <w:pStyle w:val="ListParagraph"/>
              <w:numPr>
                <w:ilvl w:val="0"/>
                <w:numId w:val="13"/>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Годишњи план рада школе.</w:t>
            </w:r>
          </w:p>
          <w:p w14:paraId="50E4E300" w14:textId="2FC58DAB" w:rsidR="0087231E" w:rsidRPr="00852CFE" w:rsidRDefault="0087231E" w:rsidP="00FE2797">
            <w:pPr>
              <w:pStyle w:val="ListParagraph"/>
              <w:numPr>
                <w:ilvl w:val="0"/>
                <w:numId w:val="13"/>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Школски програм.</w:t>
            </w:r>
          </w:p>
          <w:p w14:paraId="77E56A9C" w14:textId="285B8B82" w:rsidR="0087231E" w:rsidRPr="00852CFE" w:rsidRDefault="0087231E" w:rsidP="00FE2797">
            <w:pPr>
              <w:pStyle w:val="ListParagraph"/>
              <w:numPr>
                <w:ilvl w:val="0"/>
                <w:numId w:val="13"/>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Развојни план установе.</w:t>
            </w:r>
          </w:p>
          <w:p w14:paraId="13A84568" w14:textId="44693A2B" w:rsidR="003A1560" w:rsidRPr="00852CFE" w:rsidRDefault="0087231E" w:rsidP="00FE2797">
            <w:pPr>
              <w:pStyle w:val="ListParagraph"/>
              <w:numPr>
                <w:ilvl w:val="0"/>
                <w:numId w:val="13"/>
              </w:numPr>
              <w:rPr>
                <w:rFonts w:ascii="Times New Roman" w:hAnsi="Times New Roman" w:cs="Times New Roman"/>
                <w:i/>
                <w:iCs/>
                <w:sz w:val="24"/>
                <w:szCs w:val="24"/>
                <w:lang w:val="sr-Cyrl-RS"/>
              </w:rPr>
            </w:pPr>
            <w:r w:rsidRPr="00852CFE">
              <w:rPr>
                <w:rFonts w:ascii="Times New Roman" w:eastAsia="MyriadPro-LightSemiCn" w:hAnsi="Times New Roman" w:cs="Times New Roman"/>
                <w:sz w:val="24"/>
                <w:szCs w:val="24"/>
                <w:lang w:val="sr-Latn-RS"/>
              </w:rPr>
              <w:t>Календар образовно-васпитног рада.</w:t>
            </w:r>
          </w:p>
        </w:tc>
        <w:tc>
          <w:tcPr>
            <w:tcW w:w="1341" w:type="dxa"/>
            <w:vAlign w:val="center"/>
          </w:tcPr>
          <w:p w14:paraId="474D5C40" w14:textId="77777777" w:rsidR="009D3752" w:rsidRPr="00852CFE" w:rsidRDefault="009D3752" w:rsidP="00FE2797">
            <w:pPr>
              <w:pStyle w:val="ListParagraph"/>
              <w:numPr>
                <w:ilvl w:val="0"/>
                <w:numId w:val="32"/>
              </w:numPr>
              <w:rPr>
                <w:rFonts w:ascii="Times New Roman" w:hAnsi="Times New Roman" w:cs="Times New Roman"/>
                <w:sz w:val="36"/>
                <w:szCs w:val="36"/>
                <w:lang w:val="sr-Cyrl-RS"/>
              </w:rPr>
            </w:pPr>
          </w:p>
        </w:tc>
        <w:tc>
          <w:tcPr>
            <w:tcW w:w="1328" w:type="dxa"/>
            <w:vAlign w:val="center"/>
          </w:tcPr>
          <w:p w14:paraId="491F2D51" w14:textId="77777777" w:rsidR="009D3752" w:rsidRPr="00852CFE" w:rsidRDefault="009D3752" w:rsidP="009E6C4D">
            <w:pPr>
              <w:pStyle w:val="ListParagraph"/>
              <w:rPr>
                <w:rFonts w:ascii="Times New Roman" w:hAnsi="Times New Roman" w:cs="Times New Roman"/>
                <w:sz w:val="36"/>
                <w:szCs w:val="36"/>
                <w:lang w:val="sr-Cyrl-RS"/>
              </w:rPr>
            </w:pPr>
          </w:p>
        </w:tc>
        <w:tc>
          <w:tcPr>
            <w:tcW w:w="1612" w:type="dxa"/>
            <w:vAlign w:val="center"/>
          </w:tcPr>
          <w:p w14:paraId="4908E03C" w14:textId="77777777" w:rsidR="009D3752" w:rsidRPr="00852CFE" w:rsidRDefault="009D3752" w:rsidP="00371150">
            <w:pPr>
              <w:jc w:val="center"/>
              <w:rPr>
                <w:rFonts w:ascii="Times New Roman" w:hAnsi="Times New Roman" w:cs="Times New Roman"/>
                <w:sz w:val="36"/>
                <w:szCs w:val="36"/>
                <w:lang w:val="sr-Cyrl-RS"/>
              </w:rPr>
            </w:pPr>
          </w:p>
        </w:tc>
        <w:tc>
          <w:tcPr>
            <w:tcW w:w="1355" w:type="dxa"/>
            <w:vAlign w:val="center"/>
          </w:tcPr>
          <w:p w14:paraId="748F3C34" w14:textId="77777777" w:rsidR="009D3752" w:rsidRPr="00852CFE" w:rsidRDefault="009D3752" w:rsidP="00371150">
            <w:pPr>
              <w:jc w:val="center"/>
              <w:rPr>
                <w:rFonts w:ascii="Times New Roman" w:hAnsi="Times New Roman" w:cs="Times New Roman"/>
                <w:sz w:val="36"/>
                <w:szCs w:val="36"/>
                <w:lang w:val="sr-Cyrl-RS"/>
              </w:rPr>
            </w:pPr>
          </w:p>
        </w:tc>
      </w:tr>
      <w:tr w:rsidR="009D3752" w:rsidRPr="00852CFE" w14:paraId="6524D579" w14:textId="36059200" w:rsidTr="00371150">
        <w:tc>
          <w:tcPr>
            <w:tcW w:w="756" w:type="dxa"/>
            <w:vAlign w:val="center"/>
          </w:tcPr>
          <w:p w14:paraId="427D7701" w14:textId="6EA16EBF" w:rsidR="009D3752" w:rsidRPr="00852CFE" w:rsidRDefault="0041544C"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Cyrl-RS"/>
              </w:rPr>
              <w:t>1</w:t>
            </w:r>
            <w:r w:rsidR="009D3752" w:rsidRPr="00852CFE">
              <w:rPr>
                <w:rFonts w:ascii="Times New Roman" w:hAnsi="Times New Roman" w:cs="Times New Roman"/>
                <w:sz w:val="24"/>
                <w:szCs w:val="24"/>
                <w:lang w:val="sr-Cyrl-RS"/>
              </w:rPr>
              <w:t>.2.2.</w:t>
            </w:r>
          </w:p>
        </w:tc>
        <w:tc>
          <w:tcPr>
            <w:tcW w:w="6562" w:type="dxa"/>
            <w:vAlign w:val="center"/>
          </w:tcPr>
          <w:p w14:paraId="7AE33318" w14:textId="10A2B2AE" w:rsidR="001C6DA4" w:rsidRPr="00852CFE" w:rsidRDefault="0041544C" w:rsidP="00371150">
            <w:pPr>
              <w:rPr>
                <w:rFonts w:ascii="Times New Roman" w:hAnsi="Times New Roman" w:cs="Times New Roman"/>
                <w:sz w:val="24"/>
                <w:szCs w:val="24"/>
                <w:lang w:val="sr-Cyrl-RS"/>
              </w:rPr>
            </w:pPr>
            <w:r w:rsidRPr="00852CFE">
              <w:rPr>
                <w:rFonts w:ascii="Times New Roman" w:hAnsi="Times New Roman" w:cs="Times New Roman"/>
                <w:sz w:val="24"/>
                <w:szCs w:val="24"/>
              </w:rPr>
              <w:t xml:space="preserve">У оперативним/акционим плановима органа, тела, тимова, стручних сарадника и директора конкретизовани су циљеви из развојног плана и  </w:t>
            </w:r>
            <w:r w:rsidRPr="00852CFE">
              <w:rPr>
                <w:rFonts w:ascii="Times New Roman" w:hAnsi="Times New Roman" w:cs="Times New Roman"/>
                <w:sz w:val="24"/>
                <w:szCs w:val="24"/>
                <w:lang w:val="sr-Cyrl-RS"/>
              </w:rPr>
              <w:t xml:space="preserve">школског </w:t>
            </w:r>
            <w:r w:rsidRPr="00852CFE">
              <w:rPr>
                <w:rFonts w:ascii="Times New Roman" w:hAnsi="Times New Roman" w:cs="Times New Roman"/>
                <w:sz w:val="24"/>
                <w:szCs w:val="24"/>
              </w:rPr>
              <w:t>програма и уважене су актуелне потребе школе</w:t>
            </w:r>
          </w:p>
          <w:p w14:paraId="76AB7E03" w14:textId="2B06AC55" w:rsidR="003A1560" w:rsidRPr="00852CFE" w:rsidRDefault="003A1560" w:rsidP="00371150">
            <w:pP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Докази:</w:t>
            </w:r>
          </w:p>
          <w:p w14:paraId="569FD4A4" w14:textId="77777777" w:rsidR="0087231E" w:rsidRPr="00852CFE" w:rsidRDefault="0087231E" w:rsidP="00FE2797">
            <w:pPr>
              <w:pStyle w:val="ListParagraph"/>
              <w:numPr>
                <w:ilvl w:val="0"/>
                <w:numId w:val="14"/>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Планови стручних органа, тела и тимова.</w:t>
            </w:r>
          </w:p>
          <w:p w14:paraId="4CAD8A85" w14:textId="633342B3" w:rsidR="0087231E" w:rsidRPr="00852CFE" w:rsidRDefault="0087231E" w:rsidP="00FE2797">
            <w:pPr>
              <w:pStyle w:val="ListParagraph"/>
              <w:numPr>
                <w:ilvl w:val="0"/>
                <w:numId w:val="15"/>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Развојни план установе.</w:t>
            </w:r>
          </w:p>
          <w:p w14:paraId="38A7DC38" w14:textId="735E12BE" w:rsidR="0087231E" w:rsidRPr="00852CFE" w:rsidRDefault="0087231E" w:rsidP="00FE2797">
            <w:pPr>
              <w:pStyle w:val="ListParagraph"/>
              <w:numPr>
                <w:ilvl w:val="0"/>
                <w:numId w:val="15"/>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Школски програм.</w:t>
            </w:r>
          </w:p>
          <w:p w14:paraId="624B2CF7" w14:textId="4534702D" w:rsidR="003A1560" w:rsidRPr="00852CFE" w:rsidRDefault="0087231E" w:rsidP="00FE2797">
            <w:pPr>
              <w:pStyle w:val="ListParagraph"/>
              <w:numPr>
                <w:ilvl w:val="0"/>
                <w:numId w:val="14"/>
              </w:numPr>
              <w:rPr>
                <w:rFonts w:ascii="Times New Roman" w:hAnsi="Times New Roman" w:cs="Times New Roman"/>
                <w:i/>
                <w:iCs/>
                <w:sz w:val="24"/>
                <w:szCs w:val="24"/>
                <w:lang w:val="sr-Cyrl-RS"/>
              </w:rPr>
            </w:pPr>
            <w:r w:rsidRPr="00852CFE">
              <w:rPr>
                <w:rFonts w:ascii="Times New Roman" w:eastAsia="MyriadPro-LightSemiCn" w:hAnsi="Times New Roman" w:cs="Times New Roman"/>
                <w:sz w:val="24"/>
                <w:szCs w:val="24"/>
                <w:lang w:val="sr-Latn-RS"/>
              </w:rPr>
              <w:t xml:space="preserve"> Годишњи план рада школе</w:t>
            </w:r>
          </w:p>
        </w:tc>
        <w:tc>
          <w:tcPr>
            <w:tcW w:w="1341" w:type="dxa"/>
            <w:vAlign w:val="center"/>
          </w:tcPr>
          <w:p w14:paraId="0589774E" w14:textId="77777777" w:rsidR="009D3752" w:rsidRPr="00852CFE" w:rsidRDefault="009D3752" w:rsidP="00FE2797">
            <w:pPr>
              <w:pStyle w:val="ListParagraph"/>
              <w:numPr>
                <w:ilvl w:val="0"/>
                <w:numId w:val="33"/>
              </w:numPr>
              <w:rPr>
                <w:rFonts w:ascii="Times New Roman" w:hAnsi="Times New Roman" w:cs="Times New Roman"/>
                <w:sz w:val="36"/>
                <w:szCs w:val="36"/>
                <w:lang w:val="sr-Cyrl-RS"/>
              </w:rPr>
            </w:pPr>
          </w:p>
        </w:tc>
        <w:tc>
          <w:tcPr>
            <w:tcW w:w="1328" w:type="dxa"/>
            <w:vAlign w:val="center"/>
          </w:tcPr>
          <w:p w14:paraId="28FF054B" w14:textId="77777777" w:rsidR="009D3752" w:rsidRPr="00852CFE" w:rsidRDefault="009D3752" w:rsidP="009E6C4D">
            <w:pPr>
              <w:rPr>
                <w:rFonts w:ascii="Times New Roman" w:hAnsi="Times New Roman" w:cs="Times New Roman"/>
                <w:sz w:val="36"/>
                <w:szCs w:val="36"/>
                <w:lang w:val="sr-Cyrl-RS"/>
              </w:rPr>
            </w:pPr>
          </w:p>
        </w:tc>
        <w:tc>
          <w:tcPr>
            <w:tcW w:w="1612" w:type="dxa"/>
            <w:vAlign w:val="center"/>
          </w:tcPr>
          <w:p w14:paraId="120BD53A" w14:textId="6818F665" w:rsidR="009D3752" w:rsidRPr="00852CFE" w:rsidRDefault="009D3752" w:rsidP="00371150">
            <w:pPr>
              <w:pStyle w:val="ListParagraph"/>
              <w:jc w:val="center"/>
              <w:rPr>
                <w:rFonts w:ascii="Times New Roman" w:hAnsi="Times New Roman" w:cs="Times New Roman"/>
                <w:sz w:val="36"/>
                <w:szCs w:val="36"/>
                <w:lang w:val="sr-Cyrl-RS"/>
              </w:rPr>
            </w:pPr>
          </w:p>
          <w:p w14:paraId="0EBECE43" w14:textId="12ECD9A6" w:rsidR="00820998" w:rsidRPr="00852CFE" w:rsidRDefault="00820998" w:rsidP="00371150">
            <w:pPr>
              <w:jc w:val="center"/>
              <w:rPr>
                <w:rFonts w:ascii="Times New Roman" w:hAnsi="Times New Roman" w:cs="Times New Roman"/>
                <w:sz w:val="36"/>
                <w:szCs w:val="36"/>
                <w:lang w:val="sr-Cyrl-RS"/>
              </w:rPr>
            </w:pPr>
          </w:p>
        </w:tc>
        <w:tc>
          <w:tcPr>
            <w:tcW w:w="1355" w:type="dxa"/>
            <w:vAlign w:val="center"/>
          </w:tcPr>
          <w:p w14:paraId="48FBA606" w14:textId="77777777" w:rsidR="009D3752" w:rsidRPr="00852CFE" w:rsidRDefault="009D3752" w:rsidP="00371150">
            <w:pPr>
              <w:jc w:val="center"/>
              <w:rPr>
                <w:rFonts w:ascii="Times New Roman" w:hAnsi="Times New Roman" w:cs="Times New Roman"/>
                <w:sz w:val="36"/>
                <w:szCs w:val="36"/>
                <w:lang w:val="sr-Cyrl-RS"/>
              </w:rPr>
            </w:pPr>
          </w:p>
        </w:tc>
      </w:tr>
      <w:tr w:rsidR="009D3752" w:rsidRPr="00852CFE" w14:paraId="412FC32E" w14:textId="791D0B2B" w:rsidTr="00371150">
        <w:tc>
          <w:tcPr>
            <w:tcW w:w="756" w:type="dxa"/>
            <w:vAlign w:val="center"/>
          </w:tcPr>
          <w:p w14:paraId="511E7D2A" w14:textId="09D54E0F" w:rsidR="009D3752" w:rsidRPr="00852CFE" w:rsidRDefault="001C6DA4"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Cyrl-RS"/>
              </w:rPr>
              <w:t>1</w:t>
            </w:r>
            <w:r w:rsidR="009D3752" w:rsidRPr="00852CFE">
              <w:rPr>
                <w:rFonts w:ascii="Times New Roman" w:hAnsi="Times New Roman" w:cs="Times New Roman"/>
                <w:sz w:val="24"/>
                <w:szCs w:val="24"/>
                <w:lang w:val="sr-Cyrl-RS"/>
              </w:rPr>
              <w:t>.2.3.</w:t>
            </w:r>
          </w:p>
        </w:tc>
        <w:tc>
          <w:tcPr>
            <w:tcW w:w="6562" w:type="dxa"/>
            <w:vAlign w:val="center"/>
          </w:tcPr>
          <w:p w14:paraId="0A682817" w14:textId="77777777" w:rsidR="001C6DA4" w:rsidRPr="00852CFE" w:rsidRDefault="001C6DA4" w:rsidP="00371150">
            <w:pPr>
              <w:rPr>
                <w:rFonts w:ascii="Times New Roman" w:hAnsi="Times New Roman" w:cs="Times New Roman"/>
                <w:lang w:val="sr-Cyrl-RS"/>
              </w:rPr>
            </w:pPr>
            <w:r w:rsidRPr="00852CFE">
              <w:rPr>
                <w:rFonts w:ascii="Times New Roman" w:hAnsi="Times New Roman" w:cs="Times New Roman"/>
              </w:rPr>
              <w:t>Планови органа, тела и тимова јасно одсликавају процесе рада и пројектују промене на свим нивоима деловања.</w:t>
            </w:r>
          </w:p>
          <w:p w14:paraId="3236BEAB" w14:textId="58D6AB5B" w:rsidR="00820998" w:rsidRPr="00852CFE" w:rsidRDefault="00820998" w:rsidP="00371150">
            <w:pP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Докази:</w:t>
            </w:r>
          </w:p>
          <w:p w14:paraId="7425A477" w14:textId="77777777" w:rsidR="0087231E" w:rsidRPr="00852CFE" w:rsidRDefault="0087231E" w:rsidP="00FE2797">
            <w:pPr>
              <w:pStyle w:val="ListParagraph"/>
              <w:numPr>
                <w:ilvl w:val="0"/>
                <w:numId w:val="16"/>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Извештај о претходном стању и из тога планиране конкретне активности</w:t>
            </w:r>
          </w:p>
          <w:p w14:paraId="19B497EA" w14:textId="63235C65" w:rsidR="00820998" w:rsidRPr="00852CFE" w:rsidRDefault="0087231E" w:rsidP="00FE2797">
            <w:pPr>
              <w:pStyle w:val="ListParagraph"/>
              <w:numPr>
                <w:ilvl w:val="0"/>
                <w:numId w:val="16"/>
              </w:numPr>
              <w:rPr>
                <w:rFonts w:ascii="Times New Roman" w:hAnsi="Times New Roman" w:cs="Times New Roman"/>
                <w:i/>
                <w:iCs/>
                <w:sz w:val="24"/>
                <w:szCs w:val="24"/>
                <w:lang w:val="sr-Cyrl-RS"/>
              </w:rPr>
            </w:pPr>
            <w:r w:rsidRPr="00852CFE">
              <w:rPr>
                <w:rFonts w:ascii="Times New Roman" w:eastAsia="MyriadPro-LightSemiCn" w:hAnsi="Times New Roman" w:cs="Times New Roman"/>
                <w:sz w:val="24"/>
                <w:szCs w:val="24"/>
                <w:lang w:val="sr-Latn-RS"/>
              </w:rPr>
              <w:t>унапређења уочених слабости.</w:t>
            </w:r>
          </w:p>
        </w:tc>
        <w:tc>
          <w:tcPr>
            <w:tcW w:w="1341" w:type="dxa"/>
            <w:vAlign w:val="center"/>
          </w:tcPr>
          <w:p w14:paraId="3032E6DB" w14:textId="7BD7F5C6" w:rsidR="009D3752" w:rsidRPr="00852CFE" w:rsidRDefault="009D3752" w:rsidP="00371150">
            <w:pPr>
              <w:pStyle w:val="ListParagraph"/>
              <w:numPr>
                <w:ilvl w:val="0"/>
                <w:numId w:val="5"/>
              </w:numPr>
              <w:jc w:val="center"/>
              <w:rPr>
                <w:rFonts w:ascii="Times New Roman" w:hAnsi="Times New Roman" w:cs="Times New Roman"/>
                <w:sz w:val="36"/>
                <w:szCs w:val="36"/>
                <w:lang w:val="sr-Cyrl-RS"/>
              </w:rPr>
            </w:pPr>
          </w:p>
        </w:tc>
        <w:tc>
          <w:tcPr>
            <w:tcW w:w="1328" w:type="dxa"/>
            <w:vAlign w:val="center"/>
          </w:tcPr>
          <w:p w14:paraId="32CE2339" w14:textId="77777777" w:rsidR="009D3752" w:rsidRPr="00852CFE" w:rsidRDefault="009D3752" w:rsidP="00371150">
            <w:pPr>
              <w:jc w:val="center"/>
              <w:rPr>
                <w:rFonts w:ascii="Times New Roman" w:hAnsi="Times New Roman" w:cs="Times New Roman"/>
                <w:sz w:val="36"/>
                <w:szCs w:val="36"/>
                <w:lang w:val="sr-Cyrl-RS"/>
              </w:rPr>
            </w:pPr>
          </w:p>
        </w:tc>
        <w:tc>
          <w:tcPr>
            <w:tcW w:w="1612" w:type="dxa"/>
            <w:vAlign w:val="center"/>
          </w:tcPr>
          <w:p w14:paraId="6A426C66" w14:textId="77777777" w:rsidR="009D3752" w:rsidRPr="00852CFE" w:rsidRDefault="009D3752" w:rsidP="00371150">
            <w:pPr>
              <w:pStyle w:val="ListParagraph"/>
              <w:jc w:val="center"/>
              <w:rPr>
                <w:rFonts w:ascii="Times New Roman" w:hAnsi="Times New Roman" w:cs="Times New Roman"/>
                <w:sz w:val="36"/>
                <w:szCs w:val="36"/>
                <w:lang w:val="sr-Cyrl-RS"/>
              </w:rPr>
            </w:pPr>
          </w:p>
        </w:tc>
        <w:tc>
          <w:tcPr>
            <w:tcW w:w="1355" w:type="dxa"/>
            <w:vAlign w:val="center"/>
          </w:tcPr>
          <w:p w14:paraId="114587F5" w14:textId="77777777" w:rsidR="009D3752" w:rsidRPr="00852CFE" w:rsidRDefault="009D3752" w:rsidP="00371150">
            <w:pPr>
              <w:jc w:val="center"/>
              <w:rPr>
                <w:rFonts w:ascii="Times New Roman" w:hAnsi="Times New Roman" w:cs="Times New Roman"/>
                <w:sz w:val="36"/>
                <w:szCs w:val="36"/>
                <w:lang w:val="sr-Cyrl-RS"/>
              </w:rPr>
            </w:pPr>
          </w:p>
        </w:tc>
      </w:tr>
      <w:tr w:rsidR="009D3752" w:rsidRPr="00852CFE" w14:paraId="1C848CEC" w14:textId="337D81FE" w:rsidTr="00371150">
        <w:tc>
          <w:tcPr>
            <w:tcW w:w="756" w:type="dxa"/>
            <w:vAlign w:val="center"/>
          </w:tcPr>
          <w:p w14:paraId="605F94A6" w14:textId="3890A3B9" w:rsidR="009D3752" w:rsidRPr="00852CFE" w:rsidRDefault="001C6DA4"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Cyrl-RS"/>
              </w:rPr>
              <w:t>1</w:t>
            </w:r>
            <w:r w:rsidR="009D3752" w:rsidRPr="00852CFE">
              <w:rPr>
                <w:rFonts w:ascii="Times New Roman" w:hAnsi="Times New Roman" w:cs="Times New Roman"/>
                <w:sz w:val="24"/>
                <w:szCs w:val="24"/>
                <w:lang w:val="sr-Cyrl-RS"/>
              </w:rPr>
              <w:t>.2.4.</w:t>
            </w:r>
          </w:p>
        </w:tc>
        <w:tc>
          <w:tcPr>
            <w:tcW w:w="6562" w:type="dxa"/>
            <w:vAlign w:val="center"/>
          </w:tcPr>
          <w:p w14:paraId="3DABE06B" w14:textId="3E8AAE10" w:rsidR="001C6DA4" w:rsidRPr="00852CFE" w:rsidRDefault="001C6DA4" w:rsidP="00371150">
            <w:pPr>
              <w:rPr>
                <w:rFonts w:ascii="Times New Roman" w:hAnsi="Times New Roman" w:cs="Times New Roman"/>
                <w:lang w:val="sr-Cyrl-RS"/>
              </w:rPr>
            </w:pPr>
            <w:r w:rsidRPr="00852CFE">
              <w:rPr>
                <w:rFonts w:ascii="Times New Roman" w:hAnsi="Times New Roman" w:cs="Times New Roman"/>
              </w:rPr>
              <w:t>Оперативно планирање органа, тела и тимова предвиђа активности и механизме за праћење рада и извештавање током школске године.</w:t>
            </w:r>
          </w:p>
          <w:p w14:paraId="515FA58B" w14:textId="05CD3022" w:rsidR="00302DE9" w:rsidRPr="00852CFE" w:rsidRDefault="00302DE9" w:rsidP="00371150">
            <w:pP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Докази:</w:t>
            </w:r>
          </w:p>
          <w:p w14:paraId="4CAD6752" w14:textId="77777777" w:rsidR="0087231E" w:rsidRPr="00852CFE" w:rsidRDefault="0087231E" w:rsidP="00FE2797">
            <w:pPr>
              <w:pStyle w:val="ListParagraph"/>
              <w:numPr>
                <w:ilvl w:val="0"/>
                <w:numId w:val="1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Планови рада стручних органа, тела и тимова.</w:t>
            </w:r>
          </w:p>
          <w:p w14:paraId="3361820B" w14:textId="133B35EC" w:rsidR="0087231E" w:rsidRPr="00852CFE" w:rsidRDefault="0087231E" w:rsidP="00FE2797">
            <w:pPr>
              <w:pStyle w:val="ListParagraph"/>
              <w:numPr>
                <w:ilvl w:val="0"/>
                <w:numId w:val="18"/>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Записници/извештаји одељењских већа.</w:t>
            </w:r>
          </w:p>
          <w:p w14:paraId="3EC69DE3" w14:textId="1DE584B3" w:rsidR="0087231E" w:rsidRPr="00852CFE" w:rsidRDefault="0087231E" w:rsidP="00FE2797">
            <w:pPr>
              <w:pStyle w:val="ListParagraph"/>
              <w:numPr>
                <w:ilvl w:val="0"/>
                <w:numId w:val="18"/>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Записници/извештаји стручних актива.</w:t>
            </w:r>
          </w:p>
          <w:p w14:paraId="64A3E8A7" w14:textId="47BA93EB" w:rsidR="0087231E" w:rsidRPr="00852CFE" w:rsidRDefault="0087231E" w:rsidP="00FE2797">
            <w:pPr>
              <w:pStyle w:val="ListParagraph"/>
              <w:numPr>
                <w:ilvl w:val="0"/>
                <w:numId w:val="18"/>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Извештаји о реализацији посебних планова.</w:t>
            </w:r>
          </w:p>
          <w:p w14:paraId="7F212AAD" w14:textId="5110C432" w:rsidR="0087231E" w:rsidRPr="00852CFE" w:rsidRDefault="0087231E" w:rsidP="00FE2797">
            <w:pPr>
              <w:pStyle w:val="ListParagraph"/>
              <w:numPr>
                <w:ilvl w:val="0"/>
                <w:numId w:val="18"/>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Извештаји о раду стручних органа, тела и тимова.</w:t>
            </w:r>
          </w:p>
          <w:p w14:paraId="4DD69572" w14:textId="79C3FCE9" w:rsidR="00893DAB" w:rsidRPr="00852CFE" w:rsidRDefault="0087231E" w:rsidP="00FE2797">
            <w:pPr>
              <w:pStyle w:val="ListParagraph"/>
              <w:numPr>
                <w:ilvl w:val="0"/>
                <w:numId w:val="17"/>
              </w:numPr>
              <w:rPr>
                <w:rFonts w:ascii="Times New Roman" w:hAnsi="Times New Roman" w:cs="Times New Roman"/>
                <w:i/>
                <w:iCs/>
                <w:sz w:val="24"/>
                <w:szCs w:val="24"/>
                <w:lang w:val="sr-Cyrl-RS"/>
              </w:rPr>
            </w:pPr>
            <w:r w:rsidRPr="00852CFE">
              <w:rPr>
                <w:rFonts w:ascii="Times New Roman" w:eastAsia="MyriadPro-LightSemiCn" w:hAnsi="Times New Roman" w:cs="Times New Roman"/>
                <w:sz w:val="24"/>
                <w:szCs w:val="24"/>
                <w:lang w:val="sr-Latn-RS"/>
              </w:rPr>
              <w:t xml:space="preserve">Интервју са наставницима, стручним сарадницима и </w:t>
            </w:r>
            <w:r w:rsidRPr="00852CFE">
              <w:rPr>
                <w:rFonts w:ascii="Times New Roman" w:eastAsia="MyriadPro-LightSemiCn" w:hAnsi="Times New Roman" w:cs="Times New Roman"/>
                <w:sz w:val="24"/>
                <w:szCs w:val="24"/>
                <w:lang w:val="sr-Latn-RS"/>
              </w:rPr>
              <w:lastRenderedPageBreak/>
              <w:t>директором</w:t>
            </w:r>
          </w:p>
        </w:tc>
        <w:tc>
          <w:tcPr>
            <w:tcW w:w="1341" w:type="dxa"/>
            <w:vAlign w:val="center"/>
          </w:tcPr>
          <w:p w14:paraId="47D40FFC" w14:textId="77777777" w:rsidR="009D3752" w:rsidRPr="00852CFE" w:rsidRDefault="009D3752" w:rsidP="00371150">
            <w:pPr>
              <w:pStyle w:val="ListParagraph"/>
              <w:numPr>
                <w:ilvl w:val="0"/>
                <w:numId w:val="2"/>
              </w:numPr>
              <w:jc w:val="center"/>
              <w:rPr>
                <w:rFonts w:ascii="Times New Roman" w:hAnsi="Times New Roman" w:cs="Times New Roman"/>
                <w:sz w:val="36"/>
                <w:szCs w:val="36"/>
                <w:lang w:val="sr-Cyrl-RS"/>
              </w:rPr>
            </w:pPr>
          </w:p>
        </w:tc>
        <w:tc>
          <w:tcPr>
            <w:tcW w:w="1328" w:type="dxa"/>
            <w:vAlign w:val="center"/>
          </w:tcPr>
          <w:p w14:paraId="5021D383" w14:textId="77777777" w:rsidR="009D3752" w:rsidRPr="00852CFE" w:rsidRDefault="009D3752" w:rsidP="00371150">
            <w:pPr>
              <w:jc w:val="center"/>
              <w:rPr>
                <w:rFonts w:ascii="Times New Roman" w:hAnsi="Times New Roman" w:cs="Times New Roman"/>
                <w:sz w:val="36"/>
                <w:szCs w:val="36"/>
                <w:lang w:val="sr-Cyrl-RS"/>
              </w:rPr>
            </w:pPr>
          </w:p>
        </w:tc>
        <w:tc>
          <w:tcPr>
            <w:tcW w:w="1612" w:type="dxa"/>
            <w:vAlign w:val="center"/>
          </w:tcPr>
          <w:p w14:paraId="70F0CBC1" w14:textId="77777777" w:rsidR="009D3752" w:rsidRPr="00852CFE" w:rsidRDefault="009D3752" w:rsidP="00371150">
            <w:pPr>
              <w:jc w:val="center"/>
              <w:rPr>
                <w:rFonts w:ascii="Times New Roman" w:hAnsi="Times New Roman" w:cs="Times New Roman"/>
                <w:sz w:val="36"/>
                <w:szCs w:val="36"/>
                <w:lang w:val="sr-Cyrl-RS"/>
              </w:rPr>
            </w:pPr>
          </w:p>
        </w:tc>
        <w:tc>
          <w:tcPr>
            <w:tcW w:w="1355" w:type="dxa"/>
            <w:vAlign w:val="center"/>
          </w:tcPr>
          <w:p w14:paraId="60C5AD30" w14:textId="77777777" w:rsidR="009D3752" w:rsidRPr="00852CFE" w:rsidRDefault="009D3752" w:rsidP="00371150">
            <w:pPr>
              <w:jc w:val="center"/>
              <w:rPr>
                <w:rFonts w:ascii="Times New Roman" w:hAnsi="Times New Roman" w:cs="Times New Roman"/>
                <w:sz w:val="36"/>
                <w:szCs w:val="36"/>
                <w:lang w:val="sr-Cyrl-RS"/>
              </w:rPr>
            </w:pPr>
          </w:p>
        </w:tc>
      </w:tr>
      <w:tr w:rsidR="001C6DA4" w:rsidRPr="00852CFE" w14:paraId="767CE3FF" w14:textId="77777777" w:rsidTr="00371150">
        <w:tc>
          <w:tcPr>
            <w:tcW w:w="756" w:type="dxa"/>
            <w:vAlign w:val="center"/>
          </w:tcPr>
          <w:p w14:paraId="4C6D8D7F" w14:textId="29B78F8F" w:rsidR="001C6DA4" w:rsidRPr="00852CFE" w:rsidRDefault="001C6DA4"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Cyrl-RS"/>
              </w:rPr>
              <w:lastRenderedPageBreak/>
              <w:t>1.2.5.</w:t>
            </w:r>
          </w:p>
        </w:tc>
        <w:tc>
          <w:tcPr>
            <w:tcW w:w="6562" w:type="dxa"/>
            <w:vAlign w:val="center"/>
          </w:tcPr>
          <w:p w14:paraId="5C0EFF09" w14:textId="77777777" w:rsidR="00682CE6" w:rsidRPr="00852CFE" w:rsidRDefault="001C6DA4" w:rsidP="00371150">
            <w:pPr>
              <w:pStyle w:val="ds-markdown-paragraph"/>
              <w:shd w:val="clear" w:color="auto" w:fill="FFFFFF"/>
              <w:spacing w:before="240" w:beforeAutospacing="0" w:after="240" w:afterAutospacing="0"/>
            </w:pPr>
            <w:r w:rsidRPr="00852CFE">
              <w:t>Годишњи извештај садржи релевантне информације о раду школе и усклађен је са садржајем годишњег плана рада.</w:t>
            </w:r>
          </w:p>
          <w:p w14:paraId="58DE964D" w14:textId="3E5849AB" w:rsidR="001C6DA4" w:rsidRPr="00852CFE" w:rsidRDefault="001C6DA4" w:rsidP="00371150">
            <w:pPr>
              <w:pStyle w:val="ds-markdown-paragraph"/>
              <w:shd w:val="clear" w:color="auto" w:fill="FFFFFF"/>
              <w:spacing w:before="240" w:beforeAutospacing="0" w:after="240" w:afterAutospacing="0"/>
            </w:pPr>
            <w:r w:rsidRPr="00852CFE">
              <w:rPr>
                <w:b/>
                <w:bCs/>
                <w:lang w:val="sr-Cyrl-RS"/>
              </w:rPr>
              <w:t>Докази:</w:t>
            </w:r>
          </w:p>
          <w:p w14:paraId="691727C8" w14:textId="77777777" w:rsidR="0087231E" w:rsidRPr="00852CFE" w:rsidRDefault="0087231E" w:rsidP="00FE2797">
            <w:pPr>
              <w:pStyle w:val="ListParagraph"/>
              <w:numPr>
                <w:ilvl w:val="0"/>
                <w:numId w:val="19"/>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Годишњи извештај о раду школе.</w:t>
            </w:r>
          </w:p>
          <w:p w14:paraId="21DA1030" w14:textId="2E979400" w:rsidR="001C6DA4" w:rsidRPr="00852CFE" w:rsidRDefault="0087231E" w:rsidP="00FE2797">
            <w:pPr>
              <w:pStyle w:val="ListParagraph"/>
              <w:numPr>
                <w:ilvl w:val="0"/>
                <w:numId w:val="19"/>
              </w:numPr>
              <w:rPr>
                <w:rFonts w:ascii="Times New Roman" w:hAnsi="Times New Roman" w:cs="Times New Roman"/>
              </w:rPr>
            </w:pPr>
            <w:r w:rsidRPr="00852CFE">
              <w:rPr>
                <w:rFonts w:ascii="Times New Roman" w:eastAsia="MyriadPro-LightSemiCn" w:hAnsi="Times New Roman" w:cs="Times New Roman"/>
                <w:sz w:val="24"/>
                <w:szCs w:val="24"/>
                <w:lang w:val="sr-Latn-RS"/>
              </w:rPr>
              <w:t>Годишњи план рада школе</w:t>
            </w:r>
          </w:p>
        </w:tc>
        <w:tc>
          <w:tcPr>
            <w:tcW w:w="1341" w:type="dxa"/>
            <w:vAlign w:val="center"/>
          </w:tcPr>
          <w:p w14:paraId="45ABCD1D" w14:textId="77777777" w:rsidR="001C6DA4" w:rsidRPr="00852CFE" w:rsidRDefault="001C6DA4" w:rsidP="00371150">
            <w:pPr>
              <w:pStyle w:val="ListParagraph"/>
              <w:numPr>
                <w:ilvl w:val="0"/>
                <w:numId w:val="2"/>
              </w:numPr>
              <w:jc w:val="center"/>
              <w:rPr>
                <w:rFonts w:ascii="Times New Roman" w:hAnsi="Times New Roman" w:cs="Times New Roman"/>
                <w:sz w:val="36"/>
                <w:szCs w:val="36"/>
                <w:lang w:val="sr-Cyrl-RS"/>
              </w:rPr>
            </w:pPr>
          </w:p>
        </w:tc>
        <w:tc>
          <w:tcPr>
            <w:tcW w:w="1328" w:type="dxa"/>
            <w:vAlign w:val="center"/>
          </w:tcPr>
          <w:p w14:paraId="6AE8BCE8" w14:textId="77777777" w:rsidR="001C6DA4" w:rsidRPr="00852CFE" w:rsidRDefault="001C6DA4" w:rsidP="00371150">
            <w:pPr>
              <w:jc w:val="center"/>
              <w:rPr>
                <w:rFonts w:ascii="Times New Roman" w:hAnsi="Times New Roman" w:cs="Times New Roman"/>
                <w:sz w:val="36"/>
                <w:szCs w:val="36"/>
                <w:lang w:val="sr-Cyrl-RS"/>
              </w:rPr>
            </w:pPr>
          </w:p>
        </w:tc>
        <w:tc>
          <w:tcPr>
            <w:tcW w:w="1612" w:type="dxa"/>
            <w:vAlign w:val="center"/>
          </w:tcPr>
          <w:p w14:paraId="7DA3F548" w14:textId="77777777" w:rsidR="001C6DA4" w:rsidRPr="00852CFE" w:rsidRDefault="001C6DA4" w:rsidP="00371150">
            <w:pPr>
              <w:jc w:val="center"/>
              <w:rPr>
                <w:rFonts w:ascii="Times New Roman" w:hAnsi="Times New Roman" w:cs="Times New Roman"/>
                <w:sz w:val="36"/>
                <w:szCs w:val="36"/>
                <w:lang w:val="sr-Cyrl-RS"/>
              </w:rPr>
            </w:pPr>
          </w:p>
        </w:tc>
        <w:tc>
          <w:tcPr>
            <w:tcW w:w="1355" w:type="dxa"/>
            <w:vAlign w:val="center"/>
          </w:tcPr>
          <w:p w14:paraId="1605C5AB" w14:textId="77777777" w:rsidR="001C6DA4" w:rsidRPr="00852CFE" w:rsidRDefault="001C6DA4" w:rsidP="00371150">
            <w:pPr>
              <w:jc w:val="center"/>
              <w:rPr>
                <w:rFonts w:ascii="Times New Roman" w:hAnsi="Times New Roman" w:cs="Times New Roman"/>
                <w:sz w:val="36"/>
                <w:szCs w:val="36"/>
                <w:lang w:val="sr-Cyrl-RS"/>
              </w:rPr>
            </w:pPr>
          </w:p>
        </w:tc>
      </w:tr>
      <w:tr w:rsidR="009D3752" w:rsidRPr="00852CFE" w14:paraId="17B1D9E6" w14:textId="1A91F0DE" w:rsidTr="00371150">
        <w:tc>
          <w:tcPr>
            <w:tcW w:w="756" w:type="dxa"/>
            <w:shd w:val="clear" w:color="auto" w:fill="FFFFFF" w:themeFill="background1"/>
            <w:vAlign w:val="center"/>
          </w:tcPr>
          <w:p w14:paraId="241F0963" w14:textId="5A76DA19" w:rsidR="009D3752" w:rsidRPr="00852CFE" w:rsidRDefault="0087231E" w:rsidP="00371150">
            <w:pPr>
              <w:jc w:val="cente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1</w:t>
            </w:r>
            <w:r w:rsidR="009D3752" w:rsidRPr="00852CFE">
              <w:rPr>
                <w:rFonts w:ascii="Times New Roman" w:hAnsi="Times New Roman" w:cs="Times New Roman"/>
                <w:b/>
                <w:bCs/>
                <w:sz w:val="24"/>
                <w:szCs w:val="24"/>
                <w:lang w:val="sr-Cyrl-RS"/>
              </w:rPr>
              <w:t>.3.</w:t>
            </w:r>
          </w:p>
        </w:tc>
        <w:tc>
          <w:tcPr>
            <w:tcW w:w="6562" w:type="dxa"/>
            <w:shd w:val="clear" w:color="auto" w:fill="FFFFFF" w:themeFill="background1"/>
            <w:vAlign w:val="center"/>
          </w:tcPr>
          <w:p w14:paraId="55B7D1A9" w14:textId="4D24A575" w:rsidR="009D3752" w:rsidRPr="00852CFE" w:rsidRDefault="00682CE6" w:rsidP="00371150">
            <w:pPr>
              <w:pStyle w:val="ds-markdown-paragraph"/>
              <w:shd w:val="clear" w:color="auto" w:fill="FFFFFF"/>
              <w:spacing w:before="240" w:beforeAutospacing="0" w:after="240" w:afterAutospacing="0"/>
              <w:jc w:val="center"/>
              <w:rPr>
                <w:b/>
                <w:bCs/>
                <w:lang w:val="sr-Cyrl-RS"/>
              </w:rPr>
            </w:pPr>
            <w:r w:rsidRPr="00852CFE">
              <w:rPr>
                <w:rStyle w:val="Strong"/>
                <w:lang w:val="sr-Cyrl-RS"/>
              </w:rPr>
              <w:t>ПЛАНИРАЊЕ ОБРАЗОВНО-ВАСПИТНОГ РАДА УСМЕРЕНО ЈЕ НА РАЗВОЈ И ОСТВАРИВАЊЕ ЦИЉЕВА ОБРАЗОВАЊА И ВАСПИТАЊА, СТАНДАРДА ПОСТИГНУЋА/ИСХОДА У НАСТАВНИМ ПРЕДМЕТИМА И ОПШТИХ МЕЂУПРЕДМЕТНИХ И ПРЕДМЕТНИХ КОМПЕТЕНЦИЈА</w:t>
            </w:r>
          </w:p>
        </w:tc>
        <w:tc>
          <w:tcPr>
            <w:tcW w:w="1341" w:type="dxa"/>
            <w:shd w:val="clear" w:color="auto" w:fill="FFFFFF" w:themeFill="background1"/>
            <w:vAlign w:val="center"/>
          </w:tcPr>
          <w:p w14:paraId="268A6A30" w14:textId="77777777" w:rsidR="009D3752" w:rsidRPr="00852CFE" w:rsidRDefault="009D3752" w:rsidP="00371150">
            <w:pPr>
              <w:jc w:val="center"/>
              <w:rPr>
                <w:rFonts w:ascii="Times New Roman" w:hAnsi="Times New Roman" w:cs="Times New Roman"/>
                <w:sz w:val="24"/>
                <w:szCs w:val="24"/>
                <w:lang w:val="sr-Cyrl-RS"/>
              </w:rPr>
            </w:pPr>
          </w:p>
        </w:tc>
        <w:tc>
          <w:tcPr>
            <w:tcW w:w="1328" w:type="dxa"/>
            <w:shd w:val="clear" w:color="auto" w:fill="FFFFFF" w:themeFill="background1"/>
            <w:vAlign w:val="center"/>
          </w:tcPr>
          <w:p w14:paraId="1A6491E9" w14:textId="77777777" w:rsidR="009D3752" w:rsidRPr="00852CFE" w:rsidRDefault="009D3752" w:rsidP="00371150">
            <w:pPr>
              <w:jc w:val="center"/>
              <w:rPr>
                <w:rFonts w:ascii="Times New Roman" w:hAnsi="Times New Roman" w:cs="Times New Roman"/>
                <w:sz w:val="24"/>
                <w:szCs w:val="24"/>
                <w:lang w:val="sr-Cyrl-RS"/>
              </w:rPr>
            </w:pPr>
          </w:p>
        </w:tc>
        <w:tc>
          <w:tcPr>
            <w:tcW w:w="1612" w:type="dxa"/>
            <w:shd w:val="clear" w:color="auto" w:fill="FFFFFF" w:themeFill="background1"/>
            <w:vAlign w:val="center"/>
          </w:tcPr>
          <w:p w14:paraId="6BD233BC" w14:textId="77777777" w:rsidR="009D3752" w:rsidRPr="00852CFE" w:rsidRDefault="009D3752" w:rsidP="00371150">
            <w:pPr>
              <w:jc w:val="center"/>
              <w:rPr>
                <w:rFonts w:ascii="Times New Roman" w:hAnsi="Times New Roman" w:cs="Times New Roman"/>
                <w:sz w:val="24"/>
                <w:szCs w:val="24"/>
                <w:lang w:val="sr-Cyrl-RS"/>
              </w:rPr>
            </w:pPr>
          </w:p>
        </w:tc>
        <w:tc>
          <w:tcPr>
            <w:tcW w:w="1355" w:type="dxa"/>
            <w:shd w:val="clear" w:color="auto" w:fill="FFFFFF" w:themeFill="background1"/>
            <w:vAlign w:val="center"/>
          </w:tcPr>
          <w:p w14:paraId="7A17B140" w14:textId="77777777" w:rsidR="009D3752" w:rsidRPr="00852CFE" w:rsidRDefault="009D3752" w:rsidP="00371150">
            <w:pPr>
              <w:jc w:val="center"/>
              <w:rPr>
                <w:rFonts w:ascii="Times New Roman" w:hAnsi="Times New Roman" w:cs="Times New Roman"/>
                <w:sz w:val="24"/>
                <w:szCs w:val="24"/>
                <w:lang w:val="sr-Cyrl-RS"/>
              </w:rPr>
            </w:pPr>
          </w:p>
        </w:tc>
      </w:tr>
      <w:tr w:rsidR="009D3752" w:rsidRPr="00852CFE" w14:paraId="5BB347EC" w14:textId="79F7CB20" w:rsidTr="00371150">
        <w:tc>
          <w:tcPr>
            <w:tcW w:w="756" w:type="dxa"/>
            <w:vAlign w:val="center"/>
          </w:tcPr>
          <w:p w14:paraId="1D010487" w14:textId="36F5DC7D" w:rsidR="009D3752" w:rsidRPr="00852CFE" w:rsidRDefault="001C6DA4"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Cyrl-RS"/>
              </w:rPr>
              <w:t>1</w:t>
            </w:r>
            <w:r w:rsidR="009D3752" w:rsidRPr="00852CFE">
              <w:rPr>
                <w:rFonts w:ascii="Times New Roman" w:hAnsi="Times New Roman" w:cs="Times New Roman"/>
                <w:sz w:val="24"/>
                <w:szCs w:val="24"/>
                <w:lang w:val="sr-Cyrl-RS"/>
              </w:rPr>
              <w:t>.3.1.</w:t>
            </w:r>
          </w:p>
        </w:tc>
        <w:tc>
          <w:tcPr>
            <w:tcW w:w="6562" w:type="dxa"/>
            <w:vAlign w:val="center"/>
          </w:tcPr>
          <w:p w14:paraId="1BF7295F" w14:textId="3A0DFDE3" w:rsidR="00003C4D" w:rsidRPr="00852CFE" w:rsidRDefault="001C6DA4" w:rsidP="00371150">
            <w:pPr>
              <w:pStyle w:val="ds-markdown-paragraph"/>
              <w:shd w:val="clear" w:color="auto" w:fill="FFFFFF"/>
              <w:spacing w:before="240" w:beforeAutospacing="0"/>
              <w:rPr>
                <w:lang w:val="sr-Cyrl-RS"/>
              </w:rPr>
            </w:pPr>
            <w:r w:rsidRPr="00852CFE">
              <w:t>Наставници користе међупредметне и предметне компетенције и стандарде за глобално планирање наставе и исходe постигнућа за оперативно планирање наставе.</w:t>
            </w:r>
          </w:p>
          <w:p w14:paraId="607A3B73" w14:textId="45D1D278" w:rsidR="0087231E" w:rsidRPr="00852CFE" w:rsidRDefault="00934F1D" w:rsidP="00371150">
            <w:pPr>
              <w:autoSpaceDE w:val="0"/>
              <w:autoSpaceDN w:val="0"/>
              <w:adjustRightInd w:val="0"/>
              <w:rPr>
                <w:rFonts w:ascii="Times New Roman" w:eastAsia="MyriadPro-LightSemiCn" w:hAnsi="Times New Roman" w:cs="Times New Roman"/>
                <w:sz w:val="24"/>
                <w:szCs w:val="24"/>
                <w:lang w:val="sr-Cyrl-RS"/>
              </w:rPr>
            </w:pPr>
            <w:r w:rsidRPr="00852CFE">
              <w:rPr>
                <w:rFonts w:ascii="Times New Roman" w:hAnsi="Times New Roman" w:cs="Times New Roman"/>
                <w:b/>
                <w:bCs/>
                <w:sz w:val="24"/>
                <w:szCs w:val="24"/>
                <w:lang w:val="sr-Cyrl-RS"/>
              </w:rPr>
              <w:t>Докази:</w:t>
            </w:r>
          </w:p>
          <w:p w14:paraId="445BD92B" w14:textId="4C478717" w:rsidR="0087231E" w:rsidRPr="00852CFE" w:rsidRDefault="0087231E" w:rsidP="00FE2797">
            <w:pPr>
              <w:pStyle w:val="ListParagraph"/>
              <w:numPr>
                <w:ilvl w:val="0"/>
                <w:numId w:val="20"/>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Годишњи план рад наставника.</w:t>
            </w:r>
          </w:p>
          <w:p w14:paraId="12A72808" w14:textId="680C21BA" w:rsidR="0087231E" w:rsidRPr="00852CFE" w:rsidRDefault="0087231E" w:rsidP="00FE2797">
            <w:pPr>
              <w:pStyle w:val="ListParagraph"/>
              <w:numPr>
                <w:ilvl w:val="0"/>
                <w:numId w:val="2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Оперативни планови рада наставника.</w:t>
            </w:r>
          </w:p>
          <w:p w14:paraId="31B7737A" w14:textId="55C620A1" w:rsidR="0087231E" w:rsidRPr="00852CFE" w:rsidRDefault="0087231E" w:rsidP="00FE2797">
            <w:pPr>
              <w:pStyle w:val="ListParagraph"/>
              <w:numPr>
                <w:ilvl w:val="0"/>
                <w:numId w:val="2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Припреме за час.</w:t>
            </w:r>
          </w:p>
          <w:p w14:paraId="65D5EE7A" w14:textId="7A343E72" w:rsidR="0087231E" w:rsidRPr="00852CFE" w:rsidRDefault="0087231E" w:rsidP="00FE2797">
            <w:pPr>
              <w:pStyle w:val="ListParagraph"/>
              <w:numPr>
                <w:ilvl w:val="0"/>
                <w:numId w:val="2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Планови рада стручних органа, тела и тимова.</w:t>
            </w:r>
          </w:p>
          <w:p w14:paraId="5B2AB262" w14:textId="5597AB84" w:rsidR="0087231E" w:rsidRPr="00852CFE" w:rsidRDefault="0087231E" w:rsidP="00FE2797">
            <w:pPr>
              <w:pStyle w:val="ListParagraph"/>
              <w:numPr>
                <w:ilvl w:val="0"/>
                <w:numId w:val="2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Интервјуи са наставницима, ученицима и стручним сарадницима.</w:t>
            </w:r>
          </w:p>
          <w:p w14:paraId="100A414E" w14:textId="632029D8" w:rsidR="0087231E" w:rsidRPr="00852CFE" w:rsidRDefault="0087231E" w:rsidP="00FE2797">
            <w:pPr>
              <w:pStyle w:val="ListParagraph"/>
              <w:numPr>
                <w:ilvl w:val="0"/>
                <w:numId w:val="2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 стручних већа за област предмета.</w:t>
            </w:r>
          </w:p>
          <w:p w14:paraId="74780FCB" w14:textId="1346A576" w:rsidR="0087231E" w:rsidRPr="00852CFE" w:rsidRDefault="0087231E" w:rsidP="00FE2797">
            <w:pPr>
              <w:pStyle w:val="ListParagraph"/>
              <w:numPr>
                <w:ilvl w:val="0"/>
                <w:numId w:val="2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Извештаји одељењских већа и стручних актива.</w:t>
            </w:r>
          </w:p>
          <w:p w14:paraId="3D02E35F" w14:textId="71BB2E2E" w:rsidR="0087231E" w:rsidRPr="00852CFE" w:rsidRDefault="0087231E" w:rsidP="00FE2797">
            <w:pPr>
              <w:pStyle w:val="ListParagraph"/>
              <w:numPr>
                <w:ilvl w:val="0"/>
                <w:numId w:val="2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Анализа резултата и продуката пројектне наставе и тематског планирања.</w:t>
            </w:r>
          </w:p>
          <w:p w14:paraId="5C366837" w14:textId="035CA01B" w:rsidR="0087231E" w:rsidRPr="00852CFE" w:rsidRDefault="0087231E" w:rsidP="00FE2797">
            <w:pPr>
              <w:pStyle w:val="ListParagraph"/>
              <w:numPr>
                <w:ilvl w:val="0"/>
                <w:numId w:val="21"/>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lastRenderedPageBreak/>
              <w:t>Продукти и резултати видљиви у просторијама установе или уелектронском облику.</w:t>
            </w:r>
          </w:p>
          <w:p w14:paraId="4B177CD1" w14:textId="1D8419BE" w:rsidR="0033044F" w:rsidRPr="00852CFE" w:rsidRDefault="0087231E" w:rsidP="00FE2797">
            <w:pPr>
              <w:pStyle w:val="ListParagraph"/>
              <w:numPr>
                <w:ilvl w:val="0"/>
                <w:numId w:val="20"/>
              </w:numPr>
              <w:rPr>
                <w:rFonts w:ascii="Times New Roman" w:hAnsi="Times New Roman" w:cs="Times New Roman"/>
                <w:b/>
                <w:bCs/>
                <w:sz w:val="24"/>
                <w:szCs w:val="24"/>
                <w:lang w:val="sr-Cyrl-RS"/>
              </w:rPr>
            </w:pPr>
            <w:r w:rsidRPr="00852CFE">
              <w:rPr>
                <w:rFonts w:ascii="Times New Roman" w:eastAsia="MyriadPro-LightSemiCn" w:hAnsi="Times New Roman" w:cs="Times New Roman"/>
                <w:sz w:val="24"/>
                <w:szCs w:val="24"/>
                <w:lang w:val="sr-Latn-RS"/>
              </w:rPr>
              <w:t xml:space="preserve"> ИОП-и.</w:t>
            </w:r>
          </w:p>
        </w:tc>
        <w:tc>
          <w:tcPr>
            <w:tcW w:w="1341" w:type="dxa"/>
            <w:vAlign w:val="center"/>
          </w:tcPr>
          <w:p w14:paraId="72E27A9E" w14:textId="77777777" w:rsidR="009D3752" w:rsidRPr="00852CFE" w:rsidRDefault="009D3752" w:rsidP="007005A4">
            <w:pPr>
              <w:pStyle w:val="ListParagraph"/>
              <w:rPr>
                <w:rFonts w:ascii="Times New Roman" w:hAnsi="Times New Roman" w:cs="Times New Roman"/>
                <w:sz w:val="36"/>
                <w:szCs w:val="36"/>
                <w:lang w:val="sr-Cyrl-RS"/>
              </w:rPr>
            </w:pPr>
          </w:p>
        </w:tc>
        <w:tc>
          <w:tcPr>
            <w:tcW w:w="1328" w:type="dxa"/>
            <w:vAlign w:val="center"/>
          </w:tcPr>
          <w:p w14:paraId="337E79D0" w14:textId="77777777" w:rsidR="009D3752" w:rsidRPr="00852CFE" w:rsidRDefault="009D3752" w:rsidP="007005A4">
            <w:pPr>
              <w:pStyle w:val="ListParagraph"/>
              <w:numPr>
                <w:ilvl w:val="0"/>
                <w:numId w:val="2"/>
              </w:numPr>
              <w:jc w:val="center"/>
              <w:rPr>
                <w:rFonts w:ascii="Times New Roman" w:hAnsi="Times New Roman" w:cs="Times New Roman"/>
                <w:sz w:val="36"/>
                <w:szCs w:val="36"/>
                <w:lang w:val="sr-Cyrl-RS"/>
              </w:rPr>
            </w:pPr>
          </w:p>
        </w:tc>
        <w:tc>
          <w:tcPr>
            <w:tcW w:w="1612" w:type="dxa"/>
            <w:vAlign w:val="center"/>
          </w:tcPr>
          <w:p w14:paraId="3238739A" w14:textId="77777777" w:rsidR="009D3752" w:rsidRPr="00852CFE" w:rsidRDefault="009D3752" w:rsidP="00371150">
            <w:pPr>
              <w:pStyle w:val="ListParagraph"/>
              <w:jc w:val="center"/>
              <w:rPr>
                <w:rFonts w:ascii="Times New Roman" w:hAnsi="Times New Roman" w:cs="Times New Roman"/>
                <w:sz w:val="36"/>
                <w:szCs w:val="36"/>
                <w:lang w:val="sr-Cyrl-RS"/>
              </w:rPr>
            </w:pPr>
          </w:p>
        </w:tc>
        <w:tc>
          <w:tcPr>
            <w:tcW w:w="1355" w:type="dxa"/>
            <w:vAlign w:val="center"/>
          </w:tcPr>
          <w:p w14:paraId="3AB7A0DB" w14:textId="77777777" w:rsidR="009D3752" w:rsidRPr="00852CFE" w:rsidRDefault="009D3752" w:rsidP="00371150">
            <w:pPr>
              <w:jc w:val="center"/>
              <w:rPr>
                <w:rFonts w:ascii="Times New Roman" w:hAnsi="Times New Roman" w:cs="Times New Roman"/>
                <w:sz w:val="36"/>
                <w:szCs w:val="36"/>
                <w:lang w:val="sr-Cyrl-RS"/>
              </w:rPr>
            </w:pPr>
          </w:p>
        </w:tc>
      </w:tr>
      <w:tr w:rsidR="009D3752" w:rsidRPr="00852CFE" w14:paraId="6DB42D85" w14:textId="31A2B718" w:rsidTr="00371150">
        <w:tc>
          <w:tcPr>
            <w:tcW w:w="756" w:type="dxa"/>
            <w:vAlign w:val="center"/>
          </w:tcPr>
          <w:p w14:paraId="07DB075F" w14:textId="72E62774" w:rsidR="009D3752" w:rsidRPr="00852CFE" w:rsidRDefault="001C6DA4"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Cyrl-RS"/>
              </w:rPr>
              <w:lastRenderedPageBreak/>
              <w:t>1</w:t>
            </w:r>
            <w:r w:rsidR="009D3752" w:rsidRPr="00852CFE">
              <w:rPr>
                <w:rFonts w:ascii="Times New Roman" w:hAnsi="Times New Roman" w:cs="Times New Roman"/>
                <w:sz w:val="24"/>
                <w:szCs w:val="24"/>
                <w:lang w:val="sr-Cyrl-RS"/>
              </w:rPr>
              <w:t>.3.2.</w:t>
            </w:r>
          </w:p>
        </w:tc>
        <w:tc>
          <w:tcPr>
            <w:tcW w:w="6562" w:type="dxa"/>
            <w:vAlign w:val="center"/>
          </w:tcPr>
          <w:p w14:paraId="336DDF4A" w14:textId="77D3FC86" w:rsidR="008F60B2" w:rsidRPr="00852CFE" w:rsidRDefault="001C6DA4" w:rsidP="00371150">
            <w:pPr>
              <w:rPr>
                <w:rFonts w:ascii="Times New Roman" w:hAnsi="Times New Roman" w:cs="Times New Roman"/>
                <w:sz w:val="24"/>
                <w:szCs w:val="24"/>
                <w:lang w:val="sr-Cyrl-RS"/>
              </w:rPr>
            </w:pPr>
            <w:r w:rsidRPr="00852CFE">
              <w:rPr>
                <w:rFonts w:ascii="Times New Roman" w:hAnsi="Times New Roman" w:cs="Times New Roman"/>
              </w:rPr>
              <w:t>У оперативним плановима наставника и у њиховим дневним припремама видљиве су методе и технике којима је планирано активно учешће ученика на часу.</w:t>
            </w:r>
          </w:p>
          <w:p w14:paraId="51F4A776" w14:textId="337BE786" w:rsidR="005F09E0" w:rsidRPr="00852CFE" w:rsidRDefault="00D76675" w:rsidP="00371150">
            <w:pP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Докази:</w:t>
            </w:r>
          </w:p>
          <w:p w14:paraId="6F9F4212" w14:textId="77777777" w:rsidR="00CF2C22" w:rsidRPr="00852CFE" w:rsidRDefault="00CF2C22" w:rsidP="00FE2797">
            <w:pPr>
              <w:pStyle w:val="ListParagraph"/>
              <w:numPr>
                <w:ilvl w:val="0"/>
                <w:numId w:val="22"/>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Оперативни планови рада наставника.</w:t>
            </w:r>
          </w:p>
          <w:p w14:paraId="4BB69E6E" w14:textId="3F7EC6D0" w:rsidR="00CF2C22" w:rsidRPr="00852CFE" w:rsidRDefault="00CF2C22" w:rsidP="00FE2797">
            <w:pPr>
              <w:pStyle w:val="ListParagraph"/>
              <w:numPr>
                <w:ilvl w:val="0"/>
                <w:numId w:val="22"/>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Cyrl-RS"/>
              </w:rPr>
              <w:t>Извештај о ппосети часовима од стране педагога и психолога;</w:t>
            </w:r>
          </w:p>
          <w:p w14:paraId="78B68ACB" w14:textId="7ABE2178" w:rsidR="00D76675" w:rsidRPr="00852CFE" w:rsidRDefault="00CF2C22" w:rsidP="00FE2797">
            <w:pPr>
              <w:pStyle w:val="ListParagraph"/>
              <w:numPr>
                <w:ilvl w:val="0"/>
                <w:numId w:val="22"/>
              </w:numPr>
              <w:spacing w:after="160" w:line="259" w:lineRule="auto"/>
              <w:rPr>
                <w:rFonts w:ascii="Times New Roman" w:hAnsi="Times New Roman" w:cs="Times New Roman"/>
                <w:i/>
                <w:iCs/>
                <w:sz w:val="24"/>
                <w:szCs w:val="24"/>
                <w:lang w:val="sr-Cyrl-RS"/>
              </w:rPr>
            </w:pPr>
            <w:r w:rsidRPr="00852CFE">
              <w:rPr>
                <w:rFonts w:ascii="Times New Roman" w:eastAsia="MyriadPro-LightSemiCn" w:hAnsi="Times New Roman" w:cs="Times New Roman"/>
                <w:sz w:val="24"/>
                <w:szCs w:val="24"/>
                <w:lang w:val="sr-Latn-RS"/>
              </w:rPr>
              <w:t>Дневне припреме за час.</w:t>
            </w:r>
          </w:p>
        </w:tc>
        <w:tc>
          <w:tcPr>
            <w:tcW w:w="1341" w:type="dxa"/>
            <w:vAlign w:val="center"/>
          </w:tcPr>
          <w:p w14:paraId="57870300" w14:textId="77777777" w:rsidR="009D3752" w:rsidRPr="00852CFE" w:rsidRDefault="009D3752" w:rsidP="009E6C4D">
            <w:pPr>
              <w:pStyle w:val="ListParagraph"/>
              <w:rPr>
                <w:rFonts w:ascii="Times New Roman" w:hAnsi="Times New Roman" w:cs="Times New Roman"/>
                <w:sz w:val="36"/>
                <w:szCs w:val="36"/>
                <w:lang w:val="sr-Cyrl-RS"/>
              </w:rPr>
            </w:pPr>
          </w:p>
        </w:tc>
        <w:tc>
          <w:tcPr>
            <w:tcW w:w="1328" w:type="dxa"/>
            <w:vAlign w:val="center"/>
          </w:tcPr>
          <w:p w14:paraId="18B08520" w14:textId="77777777" w:rsidR="009D3752" w:rsidRPr="00852CFE" w:rsidRDefault="009D3752" w:rsidP="00FE2797">
            <w:pPr>
              <w:pStyle w:val="ListParagraph"/>
              <w:numPr>
                <w:ilvl w:val="0"/>
                <w:numId w:val="34"/>
              </w:numPr>
              <w:jc w:val="center"/>
              <w:rPr>
                <w:rFonts w:ascii="Times New Roman" w:hAnsi="Times New Roman" w:cs="Times New Roman"/>
                <w:sz w:val="36"/>
                <w:szCs w:val="36"/>
                <w:lang w:val="sr-Cyrl-RS"/>
              </w:rPr>
            </w:pPr>
          </w:p>
        </w:tc>
        <w:tc>
          <w:tcPr>
            <w:tcW w:w="1612" w:type="dxa"/>
            <w:vAlign w:val="center"/>
          </w:tcPr>
          <w:p w14:paraId="4A56DCC6" w14:textId="77777777" w:rsidR="009D3752" w:rsidRPr="00852CFE" w:rsidRDefault="009D3752" w:rsidP="00371150">
            <w:pPr>
              <w:jc w:val="center"/>
              <w:rPr>
                <w:rFonts w:ascii="Times New Roman" w:hAnsi="Times New Roman" w:cs="Times New Roman"/>
                <w:sz w:val="36"/>
                <w:szCs w:val="36"/>
                <w:lang w:val="sr-Cyrl-RS"/>
              </w:rPr>
            </w:pPr>
          </w:p>
        </w:tc>
        <w:tc>
          <w:tcPr>
            <w:tcW w:w="1355" w:type="dxa"/>
            <w:vAlign w:val="center"/>
          </w:tcPr>
          <w:p w14:paraId="01607598" w14:textId="77777777" w:rsidR="009D3752" w:rsidRPr="00852CFE" w:rsidRDefault="009D3752" w:rsidP="00371150">
            <w:pPr>
              <w:jc w:val="center"/>
              <w:rPr>
                <w:rFonts w:ascii="Times New Roman" w:hAnsi="Times New Roman" w:cs="Times New Roman"/>
                <w:sz w:val="36"/>
                <w:szCs w:val="36"/>
                <w:lang w:val="sr-Cyrl-RS"/>
              </w:rPr>
            </w:pPr>
          </w:p>
        </w:tc>
      </w:tr>
      <w:tr w:rsidR="009D3752" w:rsidRPr="00852CFE" w14:paraId="33BED2EA" w14:textId="6C8BFDA4" w:rsidTr="009E6C4D">
        <w:tc>
          <w:tcPr>
            <w:tcW w:w="756" w:type="dxa"/>
            <w:vAlign w:val="center"/>
          </w:tcPr>
          <w:p w14:paraId="34434532" w14:textId="36A9D49A" w:rsidR="009D3752" w:rsidRPr="00852CFE" w:rsidRDefault="001C6DA4"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Cyrl-RS"/>
              </w:rPr>
              <w:t>1</w:t>
            </w:r>
            <w:r w:rsidR="009D3752" w:rsidRPr="00852CFE">
              <w:rPr>
                <w:rFonts w:ascii="Times New Roman" w:hAnsi="Times New Roman" w:cs="Times New Roman"/>
                <w:sz w:val="24"/>
                <w:szCs w:val="24"/>
                <w:lang w:val="sr-Cyrl-RS"/>
              </w:rPr>
              <w:t>.3.3.</w:t>
            </w:r>
          </w:p>
        </w:tc>
        <w:tc>
          <w:tcPr>
            <w:tcW w:w="6562" w:type="dxa"/>
            <w:vAlign w:val="center"/>
          </w:tcPr>
          <w:p w14:paraId="053243D4" w14:textId="128F843F" w:rsidR="008F60B2" w:rsidRPr="00852CFE" w:rsidRDefault="001C6DA4" w:rsidP="00371150">
            <w:pPr>
              <w:rPr>
                <w:rFonts w:ascii="Times New Roman" w:hAnsi="Times New Roman" w:cs="Times New Roman"/>
                <w:sz w:val="24"/>
                <w:szCs w:val="24"/>
                <w:lang w:val="sr-Cyrl-RS"/>
              </w:rPr>
            </w:pPr>
            <w:r w:rsidRPr="00852CFE">
              <w:rPr>
                <w:rFonts w:ascii="Times New Roman" w:hAnsi="Times New Roman" w:cs="Times New Roman"/>
              </w:rPr>
              <w:t>Планирање допуне наставе и додатног рада је функционално и засновано је на праћењу постигнућа ученика.</w:t>
            </w:r>
            <w:r w:rsidR="008F60B2" w:rsidRPr="00852CFE">
              <w:rPr>
                <w:rFonts w:ascii="Times New Roman" w:hAnsi="Times New Roman" w:cs="Times New Roman"/>
                <w:sz w:val="24"/>
                <w:szCs w:val="24"/>
                <w:lang w:val="sr-Cyrl-RS"/>
              </w:rPr>
              <w:t>.</w:t>
            </w:r>
          </w:p>
          <w:p w14:paraId="161EEA5F" w14:textId="0E985645" w:rsidR="00967E21" w:rsidRPr="00852CFE" w:rsidRDefault="00967E21" w:rsidP="00371150">
            <w:pP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Докази:</w:t>
            </w:r>
          </w:p>
          <w:p w14:paraId="5B95F0DB" w14:textId="77777777" w:rsidR="00D96412" w:rsidRPr="00852CFE" w:rsidRDefault="00D96412" w:rsidP="00FE2797">
            <w:pPr>
              <w:pStyle w:val="ListParagraph"/>
              <w:numPr>
                <w:ilvl w:val="0"/>
                <w:numId w:val="23"/>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 са седница одељењских већа, наставничког већа, педагошког</w:t>
            </w:r>
          </w:p>
          <w:p w14:paraId="6FFE2732" w14:textId="2AE093FA" w:rsidR="00D96412" w:rsidRPr="00852CFE" w:rsidRDefault="00D96412" w:rsidP="00FE2797">
            <w:pPr>
              <w:pStyle w:val="ListParagraph"/>
              <w:numPr>
                <w:ilvl w:val="0"/>
                <w:numId w:val="23"/>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колегијума, записника о инструктивно-педагошком увиду, анализама</w:t>
            </w:r>
            <w:r w:rsidR="009E6C4D" w:rsidRPr="00852CFE">
              <w:rPr>
                <w:rFonts w:ascii="Times New Roman" w:eastAsia="MyriadPro-LightSemiCn" w:hAnsi="Times New Roman" w:cs="Times New Roman"/>
                <w:sz w:val="24"/>
                <w:szCs w:val="24"/>
                <w:lang w:val="sr-Cyrl-RS"/>
              </w:rPr>
              <w:t xml:space="preserve"> </w:t>
            </w:r>
            <w:r w:rsidRPr="00852CFE">
              <w:rPr>
                <w:rFonts w:ascii="Times New Roman" w:eastAsia="MyriadPro-LightSemiCn" w:hAnsi="Times New Roman" w:cs="Times New Roman"/>
                <w:sz w:val="24"/>
                <w:szCs w:val="24"/>
                <w:lang w:val="sr-Latn-RS"/>
              </w:rPr>
              <w:t>резултата иницијалних тестова.</w:t>
            </w:r>
          </w:p>
          <w:p w14:paraId="04328EC5" w14:textId="0E08FBCC" w:rsidR="00D96412" w:rsidRPr="00852CFE" w:rsidRDefault="00D96412" w:rsidP="00FE2797">
            <w:pPr>
              <w:pStyle w:val="ListParagraph"/>
              <w:numPr>
                <w:ilvl w:val="0"/>
                <w:numId w:val="24"/>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Белешке наставника о напредовању ученика.</w:t>
            </w:r>
          </w:p>
          <w:p w14:paraId="229BDABC" w14:textId="0EFCBDCF" w:rsidR="00D96412" w:rsidRPr="00852CFE" w:rsidRDefault="00D96412" w:rsidP="00FE2797">
            <w:pPr>
              <w:pStyle w:val="ListParagraph"/>
              <w:numPr>
                <w:ilvl w:val="0"/>
                <w:numId w:val="24"/>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Интервју са ученицима.</w:t>
            </w:r>
          </w:p>
          <w:p w14:paraId="5023167E" w14:textId="22FDB09B" w:rsidR="00D96412" w:rsidRPr="00852CFE" w:rsidRDefault="00D96412" w:rsidP="00FE2797">
            <w:pPr>
              <w:pStyle w:val="ListParagraph"/>
              <w:numPr>
                <w:ilvl w:val="0"/>
                <w:numId w:val="24"/>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Дневник о осталим облицима васпитно-образовног рада.</w:t>
            </w:r>
          </w:p>
          <w:p w14:paraId="6D22C274" w14:textId="25E7C1CA" w:rsidR="00D96412" w:rsidRPr="00852CFE" w:rsidRDefault="00D96412" w:rsidP="00FE2797">
            <w:pPr>
              <w:pStyle w:val="ListParagraph"/>
              <w:numPr>
                <w:ilvl w:val="0"/>
                <w:numId w:val="24"/>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 са одељењских већа.</w:t>
            </w:r>
          </w:p>
          <w:p w14:paraId="698ABE72" w14:textId="2F9DE63D" w:rsidR="00D96412" w:rsidRPr="00852CFE" w:rsidRDefault="00D96412" w:rsidP="00FE2797">
            <w:pPr>
              <w:pStyle w:val="ListParagraph"/>
              <w:numPr>
                <w:ilvl w:val="0"/>
                <w:numId w:val="24"/>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 са стручних актива.</w:t>
            </w:r>
          </w:p>
          <w:p w14:paraId="13C26F00" w14:textId="6C8B865E" w:rsidR="0033044F" w:rsidRPr="00852CFE" w:rsidRDefault="00D96412" w:rsidP="00FE2797">
            <w:pPr>
              <w:pStyle w:val="ListParagraph"/>
              <w:numPr>
                <w:ilvl w:val="0"/>
                <w:numId w:val="23"/>
              </w:numPr>
              <w:rPr>
                <w:rFonts w:ascii="Times New Roman" w:hAnsi="Times New Roman" w:cs="Times New Roman"/>
                <w:i/>
                <w:iCs/>
                <w:sz w:val="24"/>
                <w:szCs w:val="24"/>
                <w:lang w:val="sr-Cyrl-RS"/>
              </w:rPr>
            </w:pPr>
            <w:r w:rsidRPr="00852CFE">
              <w:rPr>
                <w:rFonts w:ascii="Times New Roman" w:eastAsia="MyriadPro-LightSemiCn" w:hAnsi="Times New Roman" w:cs="Times New Roman"/>
                <w:sz w:val="24"/>
                <w:szCs w:val="24"/>
                <w:lang w:val="sr-Latn-RS"/>
              </w:rPr>
              <w:t>Ученичка самоевалуација квалитета допунске наставе.</w:t>
            </w:r>
          </w:p>
        </w:tc>
        <w:tc>
          <w:tcPr>
            <w:tcW w:w="1341" w:type="dxa"/>
            <w:vAlign w:val="center"/>
          </w:tcPr>
          <w:p w14:paraId="7CD59C4A" w14:textId="77777777" w:rsidR="009D3752" w:rsidRPr="00852CFE" w:rsidRDefault="009D3752" w:rsidP="007005A4">
            <w:pPr>
              <w:pStyle w:val="ListParagraph"/>
              <w:rPr>
                <w:rFonts w:ascii="Times New Roman" w:hAnsi="Times New Roman" w:cs="Times New Roman"/>
                <w:sz w:val="36"/>
                <w:szCs w:val="36"/>
                <w:lang w:val="sr-Cyrl-RS"/>
              </w:rPr>
            </w:pPr>
          </w:p>
        </w:tc>
        <w:tc>
          <w:tcPr>
            <w:tcW w:w="1328" w:type="dxa"/>
            <w:vAlign w:val="center"/>
          </w:tcPr>
          <w:p w14:paraId="7B486D82" w14:textId="77777777" w:rsidR="009D3752" w:rsidRPr="00852CFE" w:rsidRDefault="009D3752" w:rsidP="007005A4">
            <w:pPr>
              <w:pStyle w:val="ListParagraph"/>
              <w:numPr>
                <w:ilvl w:val="0"/>
                <w:numId w:val="2"/>
              </w:numPr>
              <w:rPr>
                <w:rFonts w:ascii="Times New Roman" w:hAnsi="Times New Roman" w:cs="Times New Roman"/>
                <w:sz w:val="36"/>
                <w:szCs w:val="36"/>
                <w:lang w:val="sr-Cyrl-RS"/>
              </w:rPr>
            </w:pPr>
          </w:p>
        </w:tc>
        <w:tc>
          <w:tcPr>
            <w:tcW w:w="1612" w:type="dxa"/>
            <w:vAlign w:val="center"/>
          </w:tcPr>
          <w:p w14:paraId="518E69F9" w14:textId="77777777" w:rsidR="009D3752" w:rsidRPr="00852CFE" w:rsidRDefault="009D3752" w:rsidP="00371150">
            <w:pPr>
              <w:pStyle w:val="ListParagraph"/>
              <w:jc w:val="center"/>
              <w:rPr>
                <w:rFonts w:ascii="Times New Roman" w:hAnsi="Times New Roman" w:cs="Times New Roman"/>
                <w:sz w:val="36"/>
                <w:szCs w:val="36"/>
                <w:lang w:val="sr-Cyrl-RS"/>
              </w:rPr>
            </w:pPr>
          </w:p>
        </w:tc>
        <w:tc>
          <w:tcPr>
            <w:tcW w:w="1355" w:type="dxa"/>
            <w:vAlign w:val="center"/>
          </w:tcPr>
          <w:p w14:paraId="5F846254" w14:textId="77777777" w:rsidR="009D3752" w:rsidRPr="00852CFE" w:rsidRDefault="009D3752" w:rsidP="00371150">
            <w:pPr>
              <w:jc w:val="center"/>
              <w:rPr>
                <w:rFonts w:ascii="Times New Roman" w:hAnsi="Times New Roman" w:cs="Times New Roman"/>
                <w:sz w:val="36"/>
                <w:szCs w:val="36"/>
                <w:lang w:val="sr-Cyrl-RS"/>
              </w:rPr>
            </w:pPr>
          </w:p>
        </w:tc>
      </w:tr>
      <w:tr w:rsidR="009D3752" w:rsidRPr="00852CFE" w14:paraId="5F2125B3" w14:textId="74BD076E" w:rsidTr="00371150">
        <w:tc>
          <w:tcPr>
            <w:tcW w:w="756" w:type="dxa"/>
            <w:vAlign w:val="center"/>
          </w:tcPr>
          <w:p w14:paraId="3AAE20D7" w14:textId="669B6208" w:rsidR="009D3752" w:rsidRPr="00852CFE" w:rsidRDefault="001C6DA4" w:rsidP="00371150">
            <w:pPr>
              <w:jc w:val="center"/>
              <w:rPr>
                <w:rFonts w:ascii="Times New Roman" w:hAnsi="Times New Roman" w:cs="Times New Roman"/>
                <w:sz w:val="24"/>
                <w:szCs w:val="24"/>
                <w:lang w:val="sr-Cyrl-RS"/>
              </w:rPr>
            </w:pPr>
            <w:r w:rsidRPr="00852CFE">
              <w:rPr>
                <w:rFonts w:ascii="Times New Roman" w:hAnsi="Times New Roman" w:cs="Times New Roman"/>
                <w:sz w:val="24"/>
                <w:szCs w:val="24"/>
                <w:lang w:val="sr-Cyrl-RS"/>
              </w:rPr>
              <w:t>1</w:t>
            </w:r>
            <w:r w:rsidR="009D3752" w:rsidRPr="00852CFE">
              <w:rPr>
                <w:rFonts w:ascii="Times New Roman" w:hAnsi="Times New Roman" w:cs="Times New Roman"/>
                <w:sz w:val="24"/>
                <w:szCs w:val="24"/>
                <w:lang w:val="sr-Cyrl-RS"/>
              </w:rPr>
              <w:t>.3.4.</w:t>
            </w:r>
          </w:p>
        </w:tc>
        <w:tc>
          <w:tcPr>
            <w:tcW w:w="6562" w:type="dxa"/>
            <w:vAlign w:val="center"/>
          </w:tcPr>
          <w:p w14:paraId="0A7C8CA9" w14:textId="77777777" w:rsidR="001C6DA4" w:rsidRPr="00852CFE" w:rsidRDefault="001C6DA4" w:rsidP="00371150">
            <w:pPr>
              <w:rPr>
                <w:rFonts w:ascii="Times New Roman" w:hAnsi="Times New Roman" w:cs="Times New Roman"/>
                <w:lang w:val="sr-Cyrl-RS"/>
              </w:rPr>
            </w:pPr>
            <w:r w:rsidRPr="00852CFE">
              <w:rPr>
                <w:rFonts w:ascii="Times New Roman" w:hAnsi="Times New Roman" w:cs="Times New Roman"/>
              </w:rPr>
              <w:t>У планирању слободних активности уважавају се резултати испитивања интересовања ученика.</w:t>
            </w:r>
          </w:p>
          <w:p w14:paraId="428BEC5B" w14:textId="672CD8D4" w:rsidR="0066364B" w:rsidRPr="00852CFE" w:rsidRDefault="0066364B" w:rsidP="00371150">
            <w:pPr>
              <w:rPr>
                <w:rFonts w:ascii="Times New Roman" w:hAnsi="Times New Roman" w:cs="Times New Roman"/>
                <w:sz w:val="24"/>
                <w:szCs w:val="24"/>
                <w:lang w:val="sr-Cyrl-RS"/>
              </w:rPr>
            </w:pPr>
            <w:r w:rsidRPr="00852CFE">
              <w:rPr>
                <w:rFonts w:ascii="Times New Roman" w:hAnsi="Times New Roman" w:cs="Times New Roman"/>
                <w:b/>
                <w:bCs/>
                <w:sz w:val="24"/>
                <w:szCs w:val="24"/>
                <w:lang w:val="sr-Cyrl-RS"/>
              </w:rPr>
              <w:t>Докази:</w:t>
            </w:r>
          </w:p>
          <w:p w14:paraId="6EAA0E2F" w14:textId="77777777" w:rsidR="00D96412" w:rsidRPr="00852CFE" w:rsidRDefault="00D96412" w:rsidP="00FE2797">
            <w:pPr>
              <w:pStyle w:val="ListParagraph"/>
              <w:numPr>
                <w:ilvl w:val="0"/>
                <w:numId w:val="25"/>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Анкете за ученике које су обављене на почетку школске године.</w:t>
            </w:r>
          </w:p>
          <w:p w14:paraId="0CEF08B4" w14:textId="0A0430E2" w:rsidR="00D96412" w:rsidRPr="00852CFE" w:rsidRDefault="00D96412" w:rsidP="00FE2797">
            <w:pPr>
              <w:pStyle w:val="ListParagraph"/>
              <w:numPr>
                <w:ilvl w:val="0"/>
                <w:numId w:val="25"/>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Интервјуи са ученицима, родитељима и наставницима.</w:t>
            </w:r>
          </w:p>
          <w:p w14:paraId="452EBD09" w14:textId="2B772F73" w:rsidR="0066364B" w:rsidRPr="00852CFE" w:rsidRDefault="00D96412" w:rsidP="00FE2797">
            <w:pPr>
              <w:pStyle w:val="ListParagraph"/>
              <w:numPr>
                <w:ilvl w:val="0"/>
                <w:numId w:val="25"/>
              </w:numPr>
              <w:rPr>
                <w:rFonts w:ascii="Times New Roman" w:hAnsi="Times New Roman" w:cs="Times New Roman"/>
                <w:i/>
                <w:iCs/>
                <w:sz w:val="24"/>
                <w:szCs w:val="24"/>
                <w:lang w:val="sr-Cyrl-RS"/>
              </w:rPr>
            </w:pPr>
            <w:r w:rsidRPr="00852CFE">
              <w:rPr>
                <w:rFonts w:ascii="Times New Roman" w:eastAsia="MyriadPro-LightSemiCn" w:hAnsi="Times New Roman" w:cs="Times New Roman"/>
                <w:sz w:val="24"/>
                <w:szCs w:val="24"/>
                <w:lang w:val="sr-Latn-RS"/>
              </w:rPr>
              <w:t>Извештај о резултатима испитивања интересовања ученика.</w:t>
            </w:r>
          </w:p>
        </w:tc>
        <w:tc>
          <w:tcPr>
            <w:tcW w:w="1341" w:type="dxa"/>
            <w:vAlign w:val="center"/>
          </w:tcPr>
          <w:p w14:paraId="1F3E15D9" w14:textId="77777777" w:rsidR="009D3752" w:rsidRPr="00852CFE" w:rsidRDefault="009D3752" w:rsidP="00FE2797">
            <w:pPr>
              <w:pStyle w:val="ListParagraph"/>
              <w:numPr>
                <w:ilvl w:val="0"/>
                <w:numId w:val="35"/>
              </w:numPr>
              <w:rPr>
                <w:rFonts w:ascii="Times New Roman" w:hAnsi="Times New Roman" w:cs="Times New Roman"/>
                <w:sz w:val="36"/>
                <w:szCs w:val="36"/>
                <w:lang w:val="sr-Cyrl-RS"/>
              </w:rPr>
            </w:pPr>
          </w:p>
        </w:tc>
        <w:tc>
          <w:tcPr>
            <w:tcW w:w="1328" w:type="dxa"/>
            <w:vAlign w:val="center"/>
          </w:tcPr>
          <w:p w14:paraId="5DE4A454" w14:textId="77777777" w:rsidR="009D3752" w:rsidRPr="00852CFE" w:rsidRDefault="009D3752" w:rsidP="00371150">
            <w:pPr>
              <w:jc w:val="center"/>
              <w:rPr>
                <w:rFonts w:ascii="Times New Roman" w:hAnsi="Times New Roman" w:cs="Times New Roman"/>
                <w:sz w:val="36"/>
                <w:szCs w:val="36"/>
                <w:lang w:val="sr-Cyrl-RS"/>
              </w:rPr>
            </w:pPr>
          </w:p>
        </w:tc>
        <w:tc>
          <w:tcPr>
            <w:tcW w:w="1612" w:type="dxa"/>
            <w:vAlign w:val="center"/>
          </w:tcPr>
          <w:p w14:paraId="12D2FBC7" w14:textId="77777777" w:rsidR="009D3752" w:rsidRPr="00852CFE" w:rsidRDefault="009D3752" w:rsidP="009E6C4D">
            <w:pPr>
              <w:rPr>
                <w:rFonts w:ascii="Times New Roman" w:hAnsi="Times New Roman" w:cs="Times New Roman"/>
                <w:sz w:val="36"/>
                <w:szCs w:val="36"/>
                <w:lang w:val="sr-Cyrl-RS"/>
              </w:rPr>
            </w:pPr>
          </w:p>
        </w:tc>
        <w:tc>
          <w:tcPr>
            <w:tcW w:w="1355" w:type="dxa"/>
            <w:vAlign w:val="center"/>
          </w:tcPr>
          <w:p w14:paraId="4311BBAA" w14:textId="77777777" w:rsidR="009D3752" w:rsidRPr="00852CFE" w:rsidRDefault="009D3752" w:rsidP="00371150">
            <w:pPr>
              <w:jc w:val="center"/>
              <w:rPr>
                <w:rFonts w:ascii="Times New Roman" w:hAnsi="Times New Roman" w:cs="Times New Roman"/>
                <w:sz w:val="36"/>
                <w:szCs w:val="36"/>
                <w:lang w:val="sr-Cyrl-RS"/>
              </w:rPr>
            </w:pPr>
          </w:p>
        </w:tc>
      </w:tr>
      <w:tr w:rsidR="00DE4E54" w:rsidRPr="00852CFE" w14:paraId="125768A1" w14:textId="77777777" w:rsidTr="00371150">
        <w:tc>
          <w:tcPr>
            <w:tcW w:w="756" w:type="dxa"/>
            <w:vAlign w:val="center"/>
          </w:tcPr>
          <w:p w14:paraId="4E79C453" w14:textId="6216E39D" w:rsidR="00DE4E54" w:rsidRPr="00852CFE" w:rsidRDefault="001C6DA4" w:rsidP="00371150">
            <w:pPr>
              <w:jc w:val="center"/>
              <w:rPr>
                <w:rFonts w:ascii="Times New Roman" w:hAnsi="Times New Roman" w:cs="Times New Roman"/>
                <w:sz w:val="24"/>
                <w:szCs w:val="24"/>
                <w:lang w:val="sr-Latn-RS"/>
              </w:rPr>
            </w:pPr>
            <w:r w:rsidRPr="00852CFE">
              <w:rPr>
                <w:rFonts w:ascii="Times New Roman" w:hAnsi="Times New Roman" w:cs="Times New Roman"/>
                <w:sz w:val="24"/>
                <w:szCs w:val="24"/>
                <w:lang w:val="sr-Cyrl-RS"/>
              </w:rPr>
              <w:lastRenderedPageBreak/>
              <w:t>1</w:t>
            </w:r>
            <w:r w:rsidR="00DE4E54" w:rsidRPr="00852CFE">
              <w:rPr>
                <w:rFonts w:ascii="Times New Roman" w:hAnsi="Times New Roman" w:cs="Times New Roman"/>
                <w:sz w:val="24"/>
                <w:szCs w:val="24"/>
                <w:lang w:val="sr-Cyrl-RS"/>
              </w:rPr>
              <w:t>.3.</w:t>
            </w:r>
            <w:r w:rsidR="00DE4E54" w:rsidRPr="00852CFE">
              <w:rPr>
                <w:rFonts w:ascii="Times New Roman" w:hAnsi="Times New Roman" w:cs="Times New Roman"/>
                <w:sz w:val="24"/>
                <w:szCs w:val="24"/>
                <w:lang w:val="sr-Latn-RS"/>
              </w:rPr>
              <w:t>5.</w:t>
            </w:r>
          </w:p>
        </w:tc>
        <w:tc>
          <w:tcPr>
            <w:tcW w:w="6562" w:type="dxa"/>
            <w:vAlign w:val="center"/>
          </w:tcPr>
          <w:p w14:paraId="06ED1702" w14:textId="1C6E07F9" w:rsidR="001C6DA4" w:rsidRPr="00852CFE" w:rsidRDefault="001C6DA4" w:rsidP="00371150">
            <w:pPr>
              <w:rPr>
                <w:rFonts w:ascii="Times New Roman" w:hAnsi="Times New Roman" w:cs="Times New Roman"/>
                <w:lang w:val="sr-Cyrl-RS"/>
              </w:rPr>
            </w:pPr>
            <w:r w:rsidRPr="00852CFE">
              <w:rPr>
                <w:rFonts w:ascii="Times New Roman" w:hAnsi="Times New Roman" w:cs="Times New Roman"/>
              </w:rPr>
              <w:t>Планирање васпитног рада са ученицима засновано је на аналитичко-истраживачким подацима, специфичним потребама ученика и условима непосредног окружења.</w:t>
            </w:r>
          </w:p>
          <w:p w14:paraId="5A3A463B" w14:textId="509851C3" w:rsidR="00DE4E54" w:rsidRPr="00852CFE" w:rsidRDefault="00DE4E54" w:rsidP="00371150">
            <w:pPr>
              <w:rPr>
                <w:rFonts w:ascii="Times New Roman" w:hAnsi="Times New Roman" w:cs="Times New Roman"/>
                <w:sz w:val="24"/>
                <w:szCs w:val="24"/>
                <w:lang w:val="sr-Cyrl-RS"/>
              </w:rPr>
            </w:pPr>
            <w:r w:rsidRPr="00852CFE">
              <w:rPr>
                <w:rFonts w:ascii="Times New Roman" w:hAnsi="Times New Roman" w:cs="Times New Roman"/>
                <w:b/>
                <w:bCs/>
                <w:sz w:val="24"/>
                <w:szCs w:val="24"/>
                <w:lang w:val="sr-Cyrl-RS"/>
              </w:rPr>
              <w:t>Докази:</w:t>
            </w:r>
          </w:p>
          <w:p w14:paraId="120C4C29" w14:textId="77777777" w:rsidR="00D96412" w:rsidRPr="00852CFE" w:rsidRDefault="00D96412" w:rsidP="00FE2797">
            <w:pPr>
              <w:pStyle w:val="ListParagraph"/>
              <w:numPr>
                <w:ilvl w:val="0"/>
                <w:numId w:val="26"/>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Званични подаци и извештаји које израђују надлежне службе у окружењу</w:t>
            </w:r>
          </w:p>
          <w:p w14:paraId="7CD277AA" w14:textId="77777777" w:rsidR="00D96412" w:rsidRPr="00852CFE" w:rsidRDefault="00D96412" w:rsidP="00FE2797">
            <w:pPr>
              <w:pStyle w:val="ListParagraph"/>
              <w:numPr>
                <w:ilvl w:val="0"/>
                <w:numId w:val="26"/>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користе се у планирању васпитног рада.</w:t>
            </w:r>
          </w:p>
          <w:p w14:paraId="3145AC7F" w14:textId="5C8575D0" w:rsidR="00D96412" w:rsidRPr="00852CFE" w:rsidRDefault="00D96412" w:rsidP="00FE2797">
            <w:pPr>
              <w:pStyle w:val="ListParagraph"/>
              <w:numPr>
                <w:ilvl w:val="0"/>
                <w:numId w:val="2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Белешке наставника о напредовању ученика.</w:t>
            </w:r>
          </w:p>
          <w:p w14:paraId="58F741A7" w14:textId="0CF2C12B" w:rsidR="00D96412" w:rsidRPr="00852CFE" w:rsidRDefault="00D96412" w:rsidP="00FE2797">
            <w:pPr>
              <w:pStyle w:val="ListParagraph"/>
              <w:numPr>
                <w:ilvl w:val="0"/>
                <w:numId w:val="2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Интервјуи са ученицима, наставницима и стручним сарадницима.</w:t>
            </w:r>
          </w:p>
          <w:p w14:paraId="209E8261" w14:textId="2A6527C2" w:rsidR="00D96412" w:rsidRPr="00852CFE" w:rsidRDefault="00D96412" w:rsidP="00FE2797">
            <w:pPr>
              <w:pStyle w:val="ListParagraph"/>
              <w:numPr>
                <w:ilvl w:val="0"/>
                <w:numId w:val="2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 са одељењских и наставничких већа.</w:t>
            </w:r>
          </w:p>
          <w:p w14:paraId="7BFC8D7D" w14:textId="4C1FC6EF" w:rsidR="00D96412" w:rsidRPr="00852CFE" w:rsidRDefault="00D96412" w:rsidP="00FE2797">
            <w:pPr>
              <w:pStyle w:val="ListParagraph"/>
              <w:numPr>
                <w:ilvl w:val="0"/>
                <w:numId w:val="2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ИОП-и.</w:t>
            </w:r>
          </w:p>
          <w:p w14:paraId="22CCF4D7" w14:textId="62FFA209" w:rsidR="00D96412" w:rsidRPr="00852CFE" w:rsidRDefault="00D96412" w:rsidP="00FE2797">
            <w:pPr>
              <w:pStyle w:val="ListParagraph"/>
              <w:numPr>
                <w:ilvl w:val="0"/>
                <w:numId w:val="2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План рада одељењског старешине.</w:t>
            </w:r>
          </w:p>
          <w:p w14:paraId="2BD99C52" w14:textId="4948CFE0" w:rsidR="00D96412" w:rsidRPr="00852CFE" w:rsidRDefault="00D96412" w:rsidP="00FE2797">
            <w:pPr>
              <w:pStyle w:val="ListParagraph"/>
              <w:numPr>
                <w:ilvl w:val="0"/>
                <w:numId w:val="2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План превентивних активности за спречавање насиља.</w:t>
            </w:r>
          </w:p>
          <w:p w14:paraId="564EC2D0" w14:textId="09B994B7" w:rsidR="00D96412" w:rsidRPr="00852CFE" w:rsidRDefault="00D96412" w:rsidP="00FE2797">
            <w:pPr>
              <w:pStyle w:val="ListParagraph"/>
              <w:numPr>
                <w:ilvl w:val="0"/>
                <w:numId w:val="2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Планови организовања екскурзија и излета.</w:t>
            </w:r>
          </w:p>
          <w:p w14:paraId="26949B47" w14:textId="2D7D1DBA" w:rsidR="00D96412" w:rsidRPr="00852CFE" w:rsidRDefault="00D96412" w:rsidP="00FE2797">
            <w:pPr>
              <w:pStyle w:val="ListParagraph"/>
              <w:numPr>
                <w:ilvl w:val="0"/>
                <w:numId w:val="2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Записници/извештаји стручних сарадника.</w:t>
            </w:r>
          </w:p>
          <w:p w14:paraId="2E15B3FB" w14:textId="4072A6C7" w:rsidR="00D96412" w:rsidRPr="00852CFE" w:rsidRDefault="00D96412" w:rsidP="00FE2797">
            <w:pPr>
              <w:pStyle w:val="ListParagraph"/>
              <w:numPr>
                <w:ilvl w:val="0"/>
                <w:numId w:val="2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Записници/извештаји одељењских већа.</w:t>
            </w:r>
          </w:p>
          <w:p w14:paraId="11A67F13" w14:textId="28A05886" w:rsidR="00D96412" w:rsidRPr="00852CFE" w:rsidRDefault="00D96412" w:rsidP="00FE2797">
            <w:pPr>
              <w:pStyle w:val="ListParagraph"/>
              <w:numPr>
                <w:ilvl w:val="0"/>
                <w:numId w:val="27"/>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Записници са родитељских састанака и индивидуалних састанака са</w:t>
            </w:r>
          </w:p>
          <w:p w14:paraId="3B65BC0B" w14:textId="77777777" w:rsidR="00D96412" w:rsidRPr="00852CFE" w:rsidRDefault="00D96412" w:rsidP="00FE2797">
            <w:pPr>
              <w:pStyle w:val="ListParagraph"/>
              <w:numPr>
                <w:ilvl w:val="0"/>
                <w:numId w:val="26"/>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родитељима.</w:t>
            </w:r>
          </w:p>
          <w:p w14:paraId="48EBB80E" w14:textId="774268BE" w:rsidR="00D96412" w:rsidRPr="00852CFE" w:rsidRDefault="00D96412" w:rsidP="00FE2797">
            <w:pPr>
              <w:pStyle w:val="ListParagraph"/>
              <w:numPr>
                <w:ilvl w:val="0"/>
                <w:numId w:val="26"/>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Извештаји/записници тима за заштиту од дискриминације, насиља,</w:t>
            </w:r>
          </w:p>
          <w:p w14:paraId="1600C48F" w14:textId="77777777" w:rsidR="00D96412" w:rsidRPr="00852CFE" w:rsidRDefault="00D96412" w:rsidP="00FE2797">
            <w:pPr>
              <w:pStyle w:val="ListParagraph"/>
              <w:numPr>
                <w:ilvl w:val="0"/>
                <w:numId w:val="26"/>
              </w:numPr>
              <w:autoSpaceDE w:val="0"/>
              <w:autoSpaceDN w:val="0"/>
              <w:adjustRightInd w:val="0"/>
              <w:rPr>
                <w:rFonts w:ascii="Times New Roman" w:eastAsia="MyriadPro-LightSemiCn" w:hAnsi="Times New Roman" w:cs="Times New Roman"/>
                <w:sz w:val="24"/>
                <w:szCs w:val="24"/>
                <w:lang w:val="sr-Latn-RS"/>
              </w:rPr>
            </w:pPr>
            <w:r w:rsidRPr="00852CFE">
              <w:rPr>
                <w:rFonts w:ascii="Times New Roman" w:eastAsia="MyriadPro-LightSemiCn" w:hAnsi="Times New Roman" w:cs="Times New Roman"/>
                <w:sz w:val="24"/>
                <w:szCs w:val="24"/>
                <w:lang w:val="sr-Latn-RS"/>
              </w:rPr>
              <w:t>злостављања и занемаривања.</w:t>
            </w:r>
          </w:p>
          <w:p w14:paraId="306D8D5A" w14:textId="368162C3" w:rsidR="00DE4E54" w:rsidRPr="00852CFE" w:rsidRDefault="00D96412" w:rsidP="00FE2797">
            <w:pPr>
              <w:pStyle w:val="ListParagraph"/>
              <w:numPr>
                <w:ilvl w:val="0"/>
                <w:numId w:val="26"/>
              </w:numPr>
              <w:rPr>
                <w:rFonts w:ascii="Times New Roman" w:hAnsi="Times New Roman" w:cs="Times New Roman"/>
                <w:i/>
                <w:iCs/>
                <w:sz w:val="24"/>
                <w:szCs w:val="24"/>
                <w:lang w:val="sr-Cyrl-RS"/>
              </w:rPr>
            </w:pPr>
            <w:r w:rsidRPr="00852CFE">
              <w:rPr>
                <w:rFonts w:ascii="Times New Roman" w:eastAsia="MyriadPro-LightSemiCn" w:hAnsi="Times New Roman" w:cs="Times New Roman"/>
                <w:sz w:val="24"/>
                <w:szCs w:val="24"/>
                <w:lang w:val="sr-Latn-RS"/>
              </w:rPr>
              <w:t>• Извештаји/записници о раду ученичког парламента и вршњачког тима.</w:t>
            </w:r>
          </w:p>
        </w:tc>
        <w:tc>
          <w:tcPr>
            <w:tcW w:w="1341" w:type="dxa"/>
            <w:vAlign w:val="center"/>
          </w:tcPr>
          <w:p w14:paraId="75D4906E" w14:textId="77777777" w:rsidR="00DE4E54" w:rsidRPr="00852CFE" w:rsidRDefault="00DE4E54" w:rsidP="00371150">
            <w:pPr>
              <w:pStyle w:val="ListParagraph"/>
              <w:rPr>
                <w:rFonts w:ascii="Times New Roman" w:hAnsi="Times New Roman" w:cs="Times New Roman"/>
                <w:sz w:val="36"/>
                <w:szCs w:val="36"/>
                <w:lang w:val="sr-Cyrl-RS"/>
              </w:rPr>
            </w:pPr>
          </w:p>
        </w:tc>
        <w:tc>
          <w:tcPr>
            <w:tcW w:w="1328" w:type="dxa"/>
            <w:vAlign w:val="center"/>
          </w:tcPr>
          <w:p w14:paraId="76B5CAE3" w14:textId="77777777" w:rsidR="00DE4E54" w:rsidRPr="00852CFE" w:rsidRDefault="00DE4E54" w:rsidP="00371150">
            <w:pPr>
              <w:jc w:val="center"/>
              <w:rPr>
                <w:rFonts w:ascii="Times New Roman" w:hAnsi="Times New Roman" w:cs="Times New Roman"/>
                <w:sz w:val="36"/>
                <w:szCs w:val="36"/>
                <w:lang w:val="sr-Cyrl-RS"/>
              </w:rPr>
            </w:pPr>
          </w:p>
        </w:tc>
        <w:tc>
          <w:tcPr>
            <w:tcW w:w="1612" w:type="dxa"/>
            <w:vAlign w:val="center"/>
          </w:tcPr>
          <w:p w14:paraId="6BB2A1CB" w14:textId="77777777" w:rsidR="00DE4E54" w:rsidRPr="00852CFE" w:rsidRDefault="00DE4E54" w:rsidP="00371150">
            <w:pPr>
              <w:jc w:val="center"/>
              <w:rPr>
                <w:rFonts w:ascii="Times New Roman" w:hAnsi="Times New Roman" w:cs="Times New Roman"/>
                <w:sz w:val="36"/>
                <w:szCs w:val="36"/>
                <w:lang w:val="sr-Cyrl-RS"/>
              </w:rPr>
            </w:pPr>
          </w:p>
          <w:p w14:paraId="37355B47" w14:textId="31BE46E6" w:rsidR="00FA364B" w:rsidRPr="00852CFE" w:rsidRDefault="00FA364B" w:rsidP="00371150">
            <w:pPr>
              <w:pStyle w:val="ListParagraph"/>
              <w:numPr>
                <w:ilvl w:val="0"/>
                <w:numId w:val="2"/>
              </w:numPr>
              <w:jc w:val="center"/>
              <w:rPr>
                <w:rFonts w:ascii="Times New Roman" w:hAnsi="Times New Roman" w:cs="Times New Roman"/>
                <w:sz w:val="36"/>
                <w:szCs w:val="36"/>
                <w:lang w:val="sr-Cyrl-RS"/>
              </w:rPr>
            </w:pPr>
          </w:p>
        </w:tc>
        <w:tc>
          <w:tcPr>
            <w:tcW w:w="1355" w:type="dxa"/>
            <w:vAlign w:val="center"/>
          </w:tcPr>
          <w:p w14:paraId="14FB9387" w14:textId="77777777" w:rsidR="00DE4E54" w:rsidRPr="00852CFE" w:rsidRDefault="00DE4E54" w:rsidP="00371150">
            <w:pPr>
              <w:jc w:val="center"/>
              <w:rPr>
                <w:rFonts w:ascii="Times New Roman" w:hAnsi="Times New Roman" w:cs="Times New Roman"/>
                <w:sz w:val="36"/>
                <w:szCs w:val="36"/>
                <w:lang w:val="sr-Cyrl-RS"/>
              </w:rPr>
            </w:pPr>
          </w:p>
        </w:tc>
      </w:tr>
      <w:tr w:rsidR="00DE4E54" w:rsidRPr="00852CFE" w14:paraId="7011ED9A" w14:textId="77777777" w:rsidTr="00371150">
        <w:tc>
          <w:tcPr>
            <w:tcW w:w="756" w:type="dxa"/>
            <w:vAlign w:val="center"/>
          </w:tcPr>
          <w:p w14:paraId="142E35F4" w14:textId="4E257B42" w:rsidR="00DE4E54" w:rsidRPr="00852CFE" w:rsidRDefault="00371150" w:rsidP="00371150">
            <w:pPr>
              <w:jc w:val="center"/>
              <w:rPr>
                <w:rFonts w:ascii="Times New Roman" w:hAnsi="Times New Roman" w:cs="Times New Roman"/>
                <w:sz w:val="24"/>
                <w:szCs w:val="24"/>
                <w:lang w:val="sr-Latn-RS"/>
              </w:rPr>
            </w:pPr>
            <w:r w:rsidRPr="00852CFE">
              <w:rPr>
                <w:rFonts w:ascii="Times New Roman" w:hAnsi="Times New Roman" w:cs="Times New Roman"/>
                <w:sz w:val="24"/>
                <w:szCs w:val="24"/>
                <w:lang w:val="sr-Cyrl-RS"/>
              </w:rPr>
              <w:t>1</w:t>
            </w:r>
            <w:r w:rsidR="00DE4E54" w:rsidRPr="00852CFE">
              <w:rPr>
                <w:rFonts w:ascii="Times New Roman" w:hAnsi="Times New Roman" w:cs="Times New Roman"/>
                <w:sz w:val="24"/>
                <w:szCs w:val="24"/>
                <w:lang w:val="sr-Cyrl-RS"/>
              </w:rPr>
              <w:t>.3.</w:t>
            </w:r>
            <w:r w:rsidR="00DE4E54" w:rsidRPr="00852CFE">
              <w:rPr>
                <w:rFonts w:ascii="Times New Roman" w:hAnsi="Times New Roman" w:cs="Times New Roman"/>
                <w:sz w:val="24"/>
                <w:szCs w:val="24"/>
                <w:lang w:val="sr-Latn-RS"/>
              </w:rPr>
              <w:t>6.</w:t>
            </w:r>
          </w:p>
        </w:tc>
        <w:tc>
          <w:tcPr>
            <w:tcW w:w="6562" w:type="dxa"/>
            <w:vAlign w:val="center"/>
          </w:tcPr>
          <w:p w14:paraId="5037E067" w14:textId="4B3FD3ED" w:rsidR="001C6DA4" w:rsidRPr="00852CFE" w:rsidRDefault="001C6DA4" w:rsidP="00371150">
            <w:pPr>
              <w:rPr>
                <w:rFonts w:ascii="Times New Roman" w:hAnsi="Times New Roman" w:cs="Times New Roman"/>
                <w:lang w:val="sr-Cyrl-RS"/>
              </w:rPr>
            </w:pPr>
            <w:r w:rsidRPr="00852CFE">
              <w:rPr>
                <w:rFonts w:ascii="Times New Roman" w:hAnsi="Times New Roman" w:cs="Times New Roman"/>
              </w:rPr>
              <w:t>Припреме за наставни рад садрже само вредновање рада наставника и/или напомене о реализацији планираних активности.</w:t>
            </w:r>
          </w:p>
          <w:p w14:paraId="34A6BA07" w14:textId="0AA8BFAA" w:rsidR="00DE4E54" w:rsidRPr="00852CFE" w:rsidRDefault="00DE4E54" w:rsidP="00371150">
            <w:pP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Докази:</w:t>
            </w:r>
          </w:p>
          <w:p w14:paraId="4BD892D4" w14:textId="3FCA3D34" w:rsidR="00DE4E54" w:rsidRPr="00852CFE" w:rsidRDefault="00D96412" w:rsidP="00FE2797">
            <w:pPr>
              <w:pStyle w:val="ListParagraph"/>
              <w:numPr>
                <w:ilvl w:val="0"/>
                <w:numId w:val="28"/>
              </w:numPr>
              <w:spacing w:after="160" w:line="259" w:lineRule="auto"/>
              <w:rPr>
                <w:rFonts w:ascii="Times New Roman" w:hAnsi="Times New Roman" w:cs="Times New Roman"/>
                <w:iCs/>
                <w:sz w:val="24"/>
                <w:szCs w:val="24"/>
                <w:lang w:val="sr-Cyrl-RS"/>
              </w:rPr>
            </w:pPr>
            <w:r w:rsidRPr="00852CFE">
              <w:rPr>
                <w:rFonts w:ascii="Times New Roman" w:hAnsi="Times New Roman" w:cs="Times New Roman"/>
                <w:iCs/>
                <w:sz w:val="24"/>
                <w:szCs w:val="24"/>
                <w:lang w:val="sr-Cyrl-RS"/>
              </w:rPr>
              <w:t>Дневне припреме наставника</w:t>
            </w:r>
          </w:p>
        </w:tc>
        <w:tc>
          <w:tcPr>
            <w:tcW w:w="1341" w:type="dxa"/>
            <w:vAlign w:val="center"/>
          </w:tcPr>
          <w:p w14:paraId="4E85A9E7" w14:textId="77777777" w:rsidR="00DE4E54" w:rsidRPr="00852CFE" w:rsidRDefault="00DE4E54" w:rsidP="009B11F2">
            <w:pPr>
              <w:pStyle w:val="ListParagraph"/>
              <w:rPr>
                <w:rFonts w:ascii="Times New Roman" w:hAnsi="Times New Roman" w:cs="Times New Roman"/>
                <w:sz w:val="36"/>
                <w:szCs w:val="36"/>
                <w:lang w:val="sr-Cyrl-RS"/>
              </w:rPr>
            </w:pPr>
          </w:p>
        </w:tc>
        <w:tc>
          <w:tcPr>
            <w:tcW w:w="1328" w:type="dxa"/>
            <w:vAlign w:val="center"/>
          </w:tcPr>
          <w:p w14:paraId="78D3E96B" w14:textId="77777777" w:rsidR="00DE4E54" w:rsidRPr="00852CFE" w:rsidRDefault="00DE4E54" w:rsidP="00371150">
            <w:pPr>
              <w:jc w:val="center"/>
              <w:rPr>
                <w:rFonts w:ascii="Times New Roman" w:hAnsi="Times New Roman" w:cs="Times New Roman"/>
                <w:sz w:val="36"/>
                <w:szCs w:val="36"/>
                <w:lang w:val="sr-Cyrl-RS"/>
              </w:rPr>
            </w:pPr>
          </w:p>
        </w:tc>
        <w:tc>
          <w:tcPr>
            <w:tcW w:w="1612" w:type="dxa"/>
            <w:vAlign w:val="center"/>
          </w:tcPr>
          <w:p w14:paraId="74AE9A4A" w14:textId="77777777" w:rsidR="00DE4E54" w:rsidRPr="00852CFE" w:rsidRDefault="00DE4E54" w:rsidP="00FE2797">
            <w:pPr>
              <w:pStyle w:val="ListParagraph"/>
              <w:numPr>
                <w:ilvl w:val="0"/>
                <w:numId w:val="36"/>
              </w:numPr>
              <w:jc w:val="center"/>
              <w:rPr>
                <w:rFonts w:ascii="Times New Roman" w:hAnsi="Times New Roman" w:cs="Times New Roman"/>
                <w:sz w:val="36"/>
                <w:szCs w:val="36"/>
                <w:lang w:val="sr-Cyrl-RS"/>
              </w:rPr>
            </w:pPr>
          </w:p>
        </w:tc>
        <w:tc>
          <w:tcPr>
            <w:tcW w:w="1355" w:type="dxa"/>
            <w:vAlign w:val="center"/>
          </w:tcPr>
          <w:p w14:paraId="696202CA" w14:textId="77777777" w:rsidR="00DE4E54" w:rsidRPr="00852CFE" w:rsidRDefault="00DE4E54" w:rsidP="00371150">
            <w:pPr>
              <w:pStyle w:val="ListParagraph"/>
              <w:jc w:val="center"/>
              <w:rPr>
                <w:rFonts w:ascii="Times New Roman" w:hAnsi="Times New Roman" w:cs="Times New Roman"/>
                <w:sz w:val="36"/>
                <w:szCs w:val="36"/>
                <w:lang w:val="sr-Cyrl-RS"/>
              </w:rPr>
            </w:pPr>
          </w:p>
        </w:tc>
      </w:tr>
      <w:tr w:rsidR="00FF21A5" w:rsidRPr="00852CFE" w14:paraId="29C0483A" w14:textId="77777777" w:rsidTr="00371150">
        <w:tc>
          <w:tcPr>
            <w:tcW w:w="7318" w:type="dxa"/>
            <w:gridSpan w:val="2"/>
            <w:vAlign w:val="center"/>
          </w:tcPr>
          <w:p w14:paraId="2F4B8FFE" w14:textId="1CB81AD7" w:rsidR="00FF21A5" w:rsidRPr="00852CFE" w:rsidRDefault="00FF21A5" w:rsidP="00371150">
            <w:pPr>
              <w:jc w:val="cente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Укупан број тврдњи</w:t>
            </w:r>
          </w:p>
        </w:tc>
        <w:tc>
          <w:tcPr>
            <w:tcW w:w="1341" w:type="dxa"/>
            <w:vAlign w:val="center"/>
          </w:tcPr>
          <w:p w14:paraId="00DFD10E" w14:textId="3460F077" w:rsidR="00FF21A5" w:rsidRPr="00852CFE" w:rsidRDefault="00B96381" w:rsidP="00371150">
            <w:pPr>
              <w:jc w:val="center"/>
              <w:rPr>
                <w:rFonts w:ascii="Times New Roman" w:hAnsi="Times New Roman" w:cs="Times New Roman"/>
                <w:b/>
                <w:bCs/>
                <w:sz w:val="24"/>
                <w:szCs w:val="24"/>
                <w:lang w:val="sr-Latn-RS"/>
              </w:rPr>
            </w:pPr>
            <w:r w:rsidRPr="00852CFE">
              <w:rPr>
                <w:rFonts w:ascii="Times New Roman" w:hAnsi="Times New Roman" w:cs="Times New Roman"/>
                <w:b/>
                <w:bCs/>
                <w:sz w:val="24"/>
                <w:szCs w:val="24"/>
                <w:lang w:val="sr-Latn-RS"/>
              </w:rPr>
              <w:t>13</w:t>
            </w:r>
          </w:p>
        </w:tc>
        <w:tc>
          <w:tcPr>
            <w:tcW w:w="1328" w:type="dxa"/>
            <w:vAlign w:val="center"/>
          </w:tcPr>
          <w:p w14:paraId="2563A808" w14:textId="43E60DF0" w:rsidR="00FF21A5" w:rsidRPr="00852CFE" w:rsidRDefault="00B96381" w:rsidP="00371150">
            <w:pPr>
              <w:jc w:val="center"/>
              <w:rPr>
                <w:rFonts w:ascii="Times New Roman" w:hAnsi="Times New Roman" w:cs="Times New Roman"/>
                <w:b/>
                <w:bCs/>
                <w:sz w:val="24"/>
                <w:szCs w:val="24"/>
                <w:lang w:val="sr-Latn-RS"/>
              </w:rPr>
            </w:pPr>
            <w:r w:rsidRPr="00852CFE">
              <w:rPr>
                <w:rFonts w:ascii="Times New Roman" w:hAnsi="Times New Roman" w:cs="Times New Roman"/>
                <w:b/>
                <w:bCs/>
                <w:sz w:val="24"/>
                <w:szCs w:val="24"/>
                <w:lang w:val="sr-Latn-RS"/>
              </w:rPr>
              <w:t>1</w:t>
            </w:r>
          </w:p>
        </w:tc>
        <w:tc>
          <w:tcPr>
            <w:tcW w:w="1612" w:type="dxa"/>
            <w:vAlign w:val="center"/>
          </w:tcPr>
          <w:p w14:paraId="7B31F93F" w14:textId="2668A525" w:rsidR="00FF21A5" w:rsidRPr="00852CFE" w:rsidRDefault="009113BF" w:rsidP="007D475D">
            <w:pPr>
              <w:pStyle w:val="ListParagraph"/>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2</w:t>
            </w:r>
          </w:p>
        </w:tc>
        <w:tc>
          <w:tcPr>
            <w:tcW w:w="1355" w:type="dxa"/>
            <w:vAlign w:val="center"/>
          </w:tcPr>
          <w:p w14:paraId="4733D006" w14:textId="2C102FC2" w:rsidR="00FF21A5" w:rsidRPr="00852CFE" w:rsidRDefault="009113BF" w:rsidP="00371150">
            <w:pPr>
              <w:jc w:val="cente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0</w:t>
            </w:r>
          </w:p>
        </w:tc>
      </w:tr>
      <w:tr w:rsidR="00FF21A5" w:rsidRPr="00852CFE" w14:paraId="1CCB88BD" w14:textId="77777777" w:rsidTr="00371150">
        <w:tc>
          <w:tcPr>
            <w:tcW w:w="7318" w:type="dxa"/>
            <w:gridSpan w:val="2"/>
            <w:vAlign w:val="center"/>
          </w:tcPr>
          <w:p w14:paraId="7A83D476" w14:textId="1AB8AD99" w:rsidR="00FF21A5" w:rsidRPr="00852CFE" w:rsidRDefault="00FF21A5" w:rsidP="00371150">
            <w:pPr>
              <w:jc w:val="cente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Проценат тврдњи</w:t>
            </w:r>
          </w:p>
        </w:tc>
        <w:tc>
          <w:tcPr>
            <w:tcW w:w="1341" w:type="dxa"/>
            <w:vAlign w:val="center"/>
          </w:tcPr>
          <w:p w14:paraId="2E7AB791" w14:textId="6D431988" w:rsidR="00FF21A5" w:rsidRPr="00852CFE" w:rsidRDefault="00B96381" w:rsidP="00371150">
            <w:pPr>
              <w:jc w:val="center"/>
              <w:rPr>
                <w:rFonts w:ascii="Times New Roman" w:hAnsi="Times New Roman" w:cs="Times New Roman"/>
                <w:b/>
                <w:bCs/>
                <w:sz w:val="24"/>
                <w:szCs w:val="24"/>
                <w:lang w:val="sr-Cyrl-RS"/>
              </w:rPr>
            </w:pPr>
            <w:r w:rsidRPr="00852CFE">
              <w:rPr>
                <w:rFonts w:ascii="Times New Roman" w:hAnsi="Times New Roman" w:cs="Times New Roman"/>
                <w:b/>
                <w:bCs/>
                <w:sz w:val="24"/>
                <w:szCs w:val="24"/>
                <w:lang w:val="sr-Latn-RS"/>
              </w:rPr>
              <w:t>82</w:t>
            </w:r>
            <w:r w:rsidR="00FF21A5" w:rsidRPr="00852CFE">
              <w:rPr>
                <w:rFonts w:ascii="Times New Roman" w:hAnsi="Times New Roman" w:cs="Times New Roman"/>
                <w:b/>
                <w:bCs/>
                <w:sz w:val="24"/>
                <w:szCs w:val="24"/>
                <w:lang w:val="sr-Cyrl-RS"/>
              </w:rPr>
              <w:t>%</w:t>
            </w:r>
          </w:p>
        </w:tc>
        <w:tc>
          <w:tcPr>
            <w:tcW w:w="1328" w:type="dxa"/>
            <w:vAlign w:val="center"/>
          </w:tcPr>
          <w:p w14:paraId="34E10387" w14:textId="1E85D1A3" w:rsidR="00FF21A5" w:rsidRPr="00852CFE" w:rsidRDefault="00B96381" w:rsidP="00371150">
            <w:pPr>
              <w:jc w:val="center"/>
              <w:rPr>
                <w:rFonts w:ascii="Times New Roman" w:hAnsi="Times New Roman" w:cs="Times New Roman"/>
                <w:b/>
                <w:bCs/>
                <w:sz w:val="24"/>
                <w:szCs w:val="24"/>
                <w:lang w:val="sr-Cyrl-RS"/>
              </w:rPr>
            </w:pPr>
            <w:r w:rsidRPr="00852CFE">
              <w:rPr>
                <w:rFonts w:ascii="Times New Roman" w:hAnsi="Times New Roman" w:cs="Times New Roman"/>
                <w:b/>
                <w:bCs/>
                <w:sz w:val="24"/>
                <w:szCs w:val="24"/>
                <w:lang w:val="sr-Latn-RS"/>
              </w:rPr>
              <w:t>12</w:t>
            </w:r>
            <w:r w:rsidR="00FF21A5" w:rsidRPr="00852CFE">
              <w:rPr>
                <w:rFonts w:ascii="Times New Roman" w:hAnsi="Times New Roman" w:cs="Times New Roman"/>
                <w:b/>
                <w:bCs/>
                <w:sz w:val="24"/>
                <w:szCs w:val="24"/>
                <w:lang w:val="sr-Cyrl-RS"/>
              </w:rPr>
              <w:t>%</w:t>
            </w:r>
          </w:p>
        </w:tc>
        <w:tc>
          <w:tcPr>
            <w:tcW w:w="1612" w:type="dxa"/>
            <w:vAlign w:val="center"/>
          </w:tcPr>
          <w:p w14:paraId="37512151" w14:textId="6A4E0446" w:rsidR="00FF21A5" w:rsidRPr="00852CFE" w:rsidRDefault="00EB1D23" w:rsidP="00B96381">
            <w:pPr>
              <w:pStyle w:val="ListParagraph"/>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2</w:t>
            </w:r>
            <w:r w:rsidR="00FF21A5" w:rsidRPr="00852CFE">
              <w:rPr>
                <w:rFonts w:ascii="Times New Roman" w:hAnsi="Times New Roman" w:cs="Times New Roman"/>
                <w:b/>
                <w:bCs/>
                <w:sz w:val="24"/>
                <w:szCs w:val="24"/>
                <w:lang w:val="sr-Cyrl-RS"/>
              </w:rPr>
              <w:t>%</w:t>
            </w:r>
          </w:p>
        </w:tc>
        <w:tc>
          <w:tcPr>
            <w:tcW w:w="1355" w:type="dxa"/>
            <w:vAlign w:val="center"/>
          </w:tcPr>
          <w:p w14:paraId="3E780102" w14:textId="5A77B26E" w:rsidR="00FF21A5" w:rsidRPr="00852CFE" w:rsidRDefault="009113BF" w:rsidP="00371150">
            <w:pPr>
              <w:jc w:val="center"/>
              <w:rPr>
                <w:rFonts w:ascii="Times New Roman" w:hAnsi="Times New Roman" w:cs="Times New Roman"/>
                <w:b/>
                <w:bCs/>
                <w:sz w:val="24"/>
                <w:szCs w:val="24"/>
                <w:lang w:val="sr-Cyrl-RS"/>
              </w:rPr>
            </w:pPr>
            <w:r w:rsidRPr="00852CFE">
              <w:rPr>
                <w:rFonts w:ascii="Times New Roman" w:hAnsi="Times New Roman" w:cs="Times New Roman"/>
                <w:b/>
                <w:bCs/>
                <w:sz w:val="24"/>
                <w:szCs w:val="24"/>
                <w:lang w:val="sr-Cyrl-RS"/>
              </w:rPr>
              <w:t>0</w:t>
            </w:r>
            <w:r w:rsidR="00FF21A5" w:rsidRPr="00852CFE">
              <w:rPr>
                <w:rFonts w:ascii="Times New Roman" w:hAnsi="Times New Roman" w:cs="Times New Roman"/>
                <w:b/>
                <w:bCs/>
                <w:sz w:val="24"/>
                <w:szCs w:val="24"/>
                <w:lang w:val="sr-Cyrl-RS"/>
              </w:rPr>
              <w:t>%</w:t>
            </w:r>
          </w:p>
        </w:tc>
      </w:tr>
    </w:tbl>
    <w:p w14:paraId="7E289DC9" w14:textId="71F9D8BE" w:rsidR="00D933B7" w:rsidRDefault="00D933B7">
      <w:pPr>
        <w:rPr>
          <w:rFonts w:ascii="Times New Roman" w:hAnsi="Times New Roman" w:cs="Times New Roman"/>
          <w:sz w:val="24"/>
          <w:szCs w:val="24"/>
          <w:lang w:val="sr-Cyrl-RS"/>
        </w:rPr>
      </w:pPr>
    </w:p>
    <w:p w14:paraId="63C4ED69" w14:textId="77777777" w:rsidR="009D7304" w:rsidRPr="009D7304" w:rsidRDefault="009D7304" w:rsidP="009D7304">
      <w:pPr>
        <w:shd w:val="clear" w:color="auto" w:fill="FFFFFF"/>
        <w:spacing w:before="240" w:after="240" w:line="420" w:lineRule="atLeast"/>
        <w:rPr>
          <w:rFonts w:ascii="Times New Roman" w:eastAsia="Times New Roman" w:hAnsi="Times New Roman" w:cs="Times New Roman"/>
          <w:color w:val="0F1115"/>
          <w:sz w:val="24"/>
          <w:szCs w:val="24"/>
          <w:lang w:val="sr-Latn-RS" w:eastAsia="sr-Latn-RS"/>
        </w:rPr>
      </w:pPr>
      <w:r w:rsidRPr="009D7304">
        <w:rPr>
          <w:rFonts w:ascii="Times New Roman" w:eastAsia="Times New Roman" w:hAnsi="Times New Roman" w:cs="Times New Roman"/>
          <w:color w:val="0F1115"/>
          <w:sz w:val="24"/>
          <w:szCs w:val="24"/>
          <w:lang w:val="sr-Latn-RS" w:eastAsia="sr-Latn-RS"/>
        </w:rPr>
        <w:lastRenderedPageBreak/>
        <w:t>На основу извршеног самовредновања области </w:t>
      </w:r>
      <w:r w:rsidRPr="009D7304">
        <w:rPr>
          <w:rFonts w:ascii="Times New Roman" w:eastAsia="Times New Roman" w:hAnsi="Times New Roman" w:cs="Times New Roman"/>
          <w:b/>
          <w:bCs/>
          <w:color w:val="0F1115"/>
          <w:sz w:val="24"/>
          <w:szCs w:val="24"/>
          <w:lang w:val="sr-Latn-RS" w:eastAsia="sr-Latn-RS"/>
        </w:rPr>
        <w:t>ПРОГРАМИРАЊЕ, ПЛАНИРАЊЕ И ИЗВЕШТАВАЊЕ</w:t>
      </w:r>
      <w:r w:rsidRPr="009D7304">
        <w:rPr>
          <w:rFonts w:ascii="Times New Roman" w:eastAsia="Times New Roman" w:hAnsi="Times New Roman" w:cs="Times New Roman"/>
          <w:color w:val="0F1115"/>
          <w:sz w:val="24"/>
          <w:szCs w:val="24"/>
          <w:lang w:val="sr-Latn-RS" w:eastAsia="sr-Latn-RS"/>
        </w:rPr>
        <w:t>, у оквиру три подобласти вредновано је укупно </w:t>
      </w:r>
      <w:r w:rsidRPr="009D7304">
        <w:rPr>
          <w:rFonts w:ascii="Times New Roman" w:eastAsia="Times New Roman" w:hAnsi="Times New Roman" w:cs="Times New Roman"/>
          <w:b/>
          <w:bCs/>
          <w:color w:val="0F1115"/>
          <w:sz w:val="24"/>
          <w:szCs w:val="24"/>
          <w:lang w:val="sr-Latn-RS" w:eastAsia="sr-Latn-RS"/>
        </w:rPr>
        <w:t>16 показатеља/тврдњи</w:t>
      </w:r>
      <w:r w:rsidRPr="009D7304">
        <w:rPr>
          <w:rFonts w:ascii="Times New Roman" w:eastAsia="Times New Roman" w:hAnsi="Times New Roman" w:cs="Times New Roman"/>
          <w:color w:val="0F1115"/>
          <w:sz w:val="24"/>
          <w:szCs w:val="24"/>
          <w:lang w:val="sr-Latn-RS" w:eastAsia="sr-Latn-RS"/>
        </w:rPr>
        <w:t>. Од тога је:</w:t>
      </w:r>
    </w:p>
    <w:p w14:paraId="14D4D0EE" w14:textId="77777777" w:rsidR="009D7304" w:rsidRPr="009D7304" w:rsidRDefault="009D7304" w:rsidP="00FE2797">
      <w:pPr>
        <w:numPr>
          <w:ilvl w:val="0"/>
          <w:numId w:val="37"/>
        </w:numPr>
        <w:shd w:val="clear" w:color="auto" w:fill="FFFFFF"/>
        <w:spacing w:before="100" w:beforeAutospacing="1" w:after="0" w:line="420" w:lineRule="atLeast"/>
        <w:ind w:left="660"/>
        <w:rPr>
          <w:rFonts w:ascii="Times New Roman" w:eastAsia="Times New Roman" w:hAnsi="Times New Roman" w:cs="Times New Roman"/>
          <w:color w:val="0F1115"/>
          <w:sz w:val="24"/>
          <w:szCs w:val="24"/>
          <w:lang w:val="sr-Latn-RS" w:eastAsia="sr-Latn-RS"/>
        </w:rPr>
      </w:pPr>
      <w:r w:rsidRPr="009D7304">
        <w:rPr>
          <w:rFonts w:ascii="Times New Roman" w:eastAsia="Times New Roman" w:hAnsi="Times New Roman" w:cs="Times New Roman"/>
          <w:b/>
          <w:bCs/>
          <w:color w:val="0F1115"/>
          <w:sz w:val="24"/>
          <w:szCs w:val="24"/>
          <w:lang w:val="sr-Latn-RS" w:eastAsia="sr-Latn-RS"/>
        </w:rPr>
        <w:t>13 тврдњи, односно 81,25% ≈ 82%</w:t>
      </w:r>
      <w:r w:rsidRPr="009D7304">
        <w:rPr>
          <w:rFonts w:ascii="Times New Roman" w:eastAsia="Times New Roman" w:hAnsi="Times New Roman" w:cs="Times New Roman"/>
          <w:color w:val="0F1115"/>
          <w:sz w:val="24"/>
          <w:szCs w:val="24"/>
          <w:lang w:val="sr-Latn-RS" w:eastAsia="sr-Latn-RS"/>
        </w:rPr>
        <w:t>, остварено </w:t>
      </w:r>
      <w:r w:rsidRPr="009D7304">
        <w:rPr>
          <w:rFonts w:ascii="Times New Roman" w:eastAsia="Times New Roman" w:hAnsi="Times New Roman" w:cs="Times New Roman"/>
          <w:b/>
          <w:bCs/>
          <w:color w:val="0F1115"/>
          <w:sz w:val="24"/>
          <w:szCs w:val="24"/>
          <w:lang w:val="sr-Latn-RS" w:eastAsia="sr-Latn-RS"/>
        </w:rPr>
        <w:t>у потпуности</w:t>
      </w:r>
      <w:r w:rsidRPr="009D7304">
        <w:rPr>
          <w:rFonts w:ascii="Times New Roman" w:eastAsia="Times New Roman" w:hAnsi="Times New Roman" w:cs="Times New Roman"/>
          <w:color w:val="0F1115"/>
          <w:sz w:val="24"/>
          <w:szCs w:val="24"/>
          <w:lang w:val="sr-Latn-RS" w:eastAsia="sr-Latn-RS"/>
        </w:rPr>
        <w:t>;</w:t>
      </w:r>
    </w:p>
    <w:p w14:paraId="435FF0A2" w14:textId="77777777" w:rsidR="009D7304" w:rsidRPr="009D7304" w:rsidRDefault="009D7304" w:rsidP="00FE2797">
      <w:pPr>
        <w:numPr>
          <w:ilvl w:val="0"/>
          <w:numId w:val="37"/>
        </w:numPr>
        <w:shd w:val="clear" w:color="auto" w:fill="FFFFFF"/>
        <w:spacing w:before="100" w:beforeAutospacing="1" w:after="0" w:line="420" w:lineRule="atLeast"/>
        <w:ind w:left="660"/>
        <w:rPr>
          <w:rFonts w:ascii="Times New Roman" w:eastAsia="Times New Roman" w:hAnsi="Times New Roman" w:cs="Times New Roman"/>
          <w:color w:val="0F1115"/>
          <w:sz w:val="24"/>
          <w:szCs w:val="24"/>
          <w:lang w:val="sr-Latn-RS" w:eastAsia="sr-Latn-RS"/>
        </w:rPr>
      </w:pPr>
      <w:r w:rsidRPr="009D7304">
        <w:rPr>
          <w:rFonts w:ascii="Times New Roman" w:eastAsia="Times New Roman" w:hAnsi="Times New Roman" w:cs="Times New Roman"/>
          <w:b/>
          <w:bCs/>
          <w:color w:val="0F1115"/>
          <w:sz w:val="24"/>
          <w:szCs w:val="24"/>
          <w:lang w:val="sr-Latn-RS" w:eastAsia="sr-Latn-RS"/>
        </w:rPr>
        <w:t>1 тврдња, односно 6,25% ≈ 6%</w:t>
      </w:r>
      <w:r w:rsidRPr="009D7304">
        <w:rPr>
          <w:rFonts w:ascii="Times New Roman" w:eastAsia="Times New Roman" w:hAnsi="Times New Roman" w:cs="Times New Roman"/>
          <w:color w:val="0F1115"/>
          <w:sz w:val="24"/>
          <w:szCs w:val="24"/>
          <w:lang w:val="sr-Latn-RS" w:eastAsia="sr-Latn-RS"/>
        </w:rPr>
        <w:t>, остварена је </w:t>
      </w:r>
      <w:r w:rsidRPr="009D7304">
        <w:rPr>
          <w:rFonts w:ascii="Times New Roman" w:eastAsia="Times New Roman" w:hAnsi="Times New Roman" w:cs="Times New Roman"/>
          <w:b/>
          <w:bCs/>
          <w:color w:val="0F1115"/>
          <w:sz w:val="24"/>
          <w:szCs w:val="24"/>
          <w:lang w:val="sr-Latn-RS" w:eastAsia="sr-Latn-RS"/>
        </w:rPr>
        <w:t>у већој мери</w:t>
      </w:r>
      <w:r w:rsidRPr="009D7304">
        <w:rPr>
          <w:rFonts w:ascii="Times New Roman" w:eastAsia="Times New Roman" w:hAnsi="Times New Roman" w:cs="Times New Roman"/>
          <w:color w:val="0F1115"/>
          <w:sz w:val="24"/>
          <w:szCs w:val="24"/>
          <w:lang w:val="sr-Latn-RS" w:eastAsia="sr-Latn-RS"/>
        </w:rPr>
        <w:t>;</w:t>
      </w:r>
    </w:p>
    <w:p w14:paraId="529F5D34" w14:textId="77777777" w:rsidR="009D7304" w:rsidRPr="009D7304" w:rsidRDefault="009D7304" w:rsidP="00FE2797">
      <w:pPr>
        <w:numPr>
          <w:ilvl w:val="0"/>
          <w:numId w:val="37"/>
        </w:numPr>
        <w:shd w:val="clear" w:color="auto" w:fill="FFFFFF"/>
        <w:spacing w:before="100" w:beforeAutospacing="1" w:after="0" w:line="420" w:lineRule="atLeast"/>
        <w:ind w:left="660"/>
        <w:rPr>
          <w:rFonts w:ascii="Times New Roman" w:eastAsia="Times New Roman" w:hAnsi="Times New Roman" w:cs="Times New Roman"/>
          <w:color w:val="0F1115"/>
          <w:sz w:val="24"/>
          <w:szCs w:val="24"/>
          <w:lang w:val="sr-Latn-RS" w:eastAsia="sr-Latn-RS"/>
        </w:rPr>
      </w:pPr>
      <w:r w:rsidRPr="009D7304">
        <w:rPr>
          <w:rFonts w:ascii="Times New Roman" w:eastAsia="Times New Roman" w:hAnsi="Times New Roman" w:cs="Times New Roman"/>
          <w:b/>
          <w:bCs/>
          <w:color w:val="0F1115"/>
          <w:sz w:val="24"/>
          <w:szCs w:val="24"/>
          <w:lang w:val="sr-Latn-RS" w:eastAsia="sr-Latn-RS"/>
        </w:rPr>
        <w:t>2 тврдње, односно 12,50% ≈ 12%</w:t>
      </w:r>
      <w:r w:rsidRPr="009D7304">
        <w:rPr>
          <w:rFonts w:ascii="Times New Roman" w:eastAsia="Times New Roman" w:hAnsi="Times New Roman" w:cs="Times New Roman"/>
          <w:color w:val="0F1115"/>
          <w:sz w:val="24"/>
          <w:szCs w:val="24"/>
          <w:lang w:val="sr-Latn-RS" w:eastAsia="sr-Latn-RS"/>
        </w:rPr>
        <w:t>, остварене су </w:t>
      </w:r>
      <w:r w:rsidRPr="009D7304">
        <w:rPr>
          <w:rFonts w:ascii="Times New Roman" w:eastAsia="Times New Roman" w:hAnsi="Times New Roman" w:cs="Times New Roman"/>
          <w:b/>
          <w:bCs/>
          <w:color w:val="0F1115"/>
          <w:sz w:val="24"/>
          <w:szCs w:val="24"/>
          <w:lang w:val="sr-Latn-RS" w:eastAsia="sr-Latn-RS"/>
        </w:rPr>
        <w:t>у мањој мери</w:t>
      </w:r>
      <w:r w:rsidRPr="009D7304">
        <w:rPr>
          <w:rFonts w:ascii="Times New Roman" w:eastAsia="Times New Roman" w:hAnsi="Times New Roman" w:cs="Times New Roman"/>
          <w:color w:val="0F1115"/>
          <w:sz w:val="24"/>
          <w:szCs w:val="24"/>
          <w:lang w:val="sr-Latn-RS" w:eastAsia="sr-Latn-RS"/>
        </w:rPr>
        <w:t>;</w:t>
      </w:r>
    </w:p>
    <w:p w14:paraId="46C77260" w14:textId="77777777" w:rsidR="009D7304" w:rsidRPr="009D7304" w:rsidRDefault="009D7304" w:rsidP="00FE2797">
      <w:pPr>
        <w:numPr>
          <w:ilvl w:val="0"/>
          <w:numId w:val="37"/>
        </w:numPr>
        <w:shd w:val="clear" w:color="auto" w:fill="FFFFFF"/>
        <w:spacing w:before="100" w:beforeAutospacing="1" w:after="0" w:line="420" w:lineRule="atLeast"/>
        <w:ind w:left="660"/>
        <w:rPr>
          <w:rFonts w:ascii="Times New Roman" w:eastAsia="Times New Roman" w:hAnsi="Times New Roman" w:cs="Times New Roman"/>
          <w:color w:val="0F1115"/>
          <w:sz w:val="24"/>
          <w:szCs w:val="24"/>
          <w:lang w:val="sr-Latn-RS" w:eastAsia="sr-Latn-RS"/>
        </w:rPr>
      </w:pPr>
      <w:r w:rsidRPr="009D7304">
        <w:rPr>
          <w:rFonts w:ascii="Times New Roman" w:eastAsia="Times New Roman" w:hAnsi="Times New Roman" w:cs="Times New Roman"/>
          <w:b/>
          <w:bCs/>
          <w:color w:val="0F1115"/>
          <w:sz w:val="24"/>
          <w:szCs w:val="24"/>
          <w:lang w:val="sr-Latn-RS" w:eastAsia="sr-Latn-RS"/>
        </w:rPr>
        <w:t>нема неостварених</w:t>
      </w:r>
      <w:r w:rsidRPr="009D7304">
        <w:rPr>
          <w:rFonts w:ascii="Times New Roman" w:eastAsia="Times New Roman" w:hAnsi="Times New Roman" w:cs="Times New Roman"/>
          <w:color w:val="0F1115"/>
          <w:sz w:val="24"/>
          <w:szCs w:val="24"/>
          <w:lang w:val="sr-Latn-RS" w:eastAsia="sr-Latn-RS"/>
        </w:rPr>
        <w:t> тврдњи, односно </w:t>
      </w:r>
      <w:r w:rsidRPr="009D7304">
        <w:rPr>
          <w:rFonts w:ascii="Times New Roman" w:eastAsia="Times New Roman" w:hAnsi="Times New Roman" w:cs="Times New Roman"/>
          <w:b/>
          <w:bCs/>
          <w:color w:val="0F1115"/>
          <w:sz w:val="24"/>
          <w:szCs w:val="24"/>
          <w:lang w:val="sr-Latn-RS" w:eastAsia="sr-Latn-RS"/>
        </w:rPr>
        <w:t>0%</w:t>
      </w:r>
      <w:r w:rsidRPr="009D7304">
        <w:rPr>
          <w:rFonts w:ascii="Times New Roman" w:eastAsia="Times New Roman" w:hAnsi="Times New Roman" w:cs="Times New Roman"/>
          <w:color w:val="0F1115"/>
          <w:sz w:val="24"/>
          <w:szCs w:val="24"/>
          <w:lang w:val="sr-Latn-RS" w:eastAsia="sr-Latn-RS"/>
        </w:rPr>
        <w:t>.</w:t>
      </w:r>
    </w:p>
    <w:p w14:paraId="6C7BA896" w14:textId="77777777" w:rsidR="009D7304" w:rsidRPr="009D7304" w:rsidRDefault="009D7304" w:rsidP="009D7304">
      <w:pPr>
        <w:shd w:val="clear" w:color="auto" w:fill="FFFFFF"/>
        <w:spacing w:before="240" w:after="240" w:line="420" w:lineRule="atLeast"/>
        <w:ind w:firstLine="300"/>
        <w:rPr>
          <w:rFonts w:ascii="Times New Roman" w:eastAsia="Times New Roman" w:hAnsi="Times New Roman" w:cs="Times New Roman"/>
          <w:color w:val="0F1115"/>
          <w:sz w:val="24"/>
          <w:szCs w:val="24"/>
          <w:lang w:val="sr-Latn-RS" w:eastAsia="sr-Latn-RS"/>
        </w:rPr>
      </w:pPr>
      <w:r w:rsidRPr="009D7304">
        <w:rPr>
          <w:rFonts w:ascii="Times New Roman" w:eastAsia="Times New Roman" w:hAnsi="Times New Roman" w:cs="Times New Roman"/>
          <w:color w:val="0F1115"/>
          <w:sz w:val="24"/>
          <w:szCs w:val="24"/>
          <w:lang w:val="sr-Latn-RS" w:eastAsia="sr-Latn-RS"/>
        </w:rPr>
        <w:t>Постоји садржајна и логичка усаглашеност годишњег плана рада, школског програма и развојног плана. Наведена кључна школска документа одликује унутрашња конзистентност, аутентичност, свеобухватност и јасноћа изражавања циљева и активности. Према начину презентације, јасно је да у школи постоји разумевање значаја квалитетног планирања. Приликом планирања имају се у виду релевантни циљеви развоја, потребе школе и специфичности.</w:t>
      </w:r>
    </w:p>
    <w:p w14:paraId="5EFF68EB" w14:textId="77777777" w:rsidR="009D7304" w:rsidRPr="009D7304" w:rsidRDefault="009D7304" w:rsidP="009D7304">
      <w:pPr>
        <w:shd w:val="clear" w:color="auto" w:fill="FFFFFF"/>
        <w:spacing w:before="240" w:after="240" w:line="420" w:lineRule="atLeast"/>
        <w:ind w:firstLine="300"/>
        <w:rPr>
          <w:rFonts w:ascii="Times New Roman" w:eastAsia="Times New Roman" w:hAnsi="Times New Roman" w:cs="Times New Roman"/>
          <w:color w:val="0F1115"/>
          <w:sz w:val="24"/>
          <w:szCs w:val="24"/>
          <w:lang w:val="sr-Latn-RS" w:eastAsia="sr-Latn-RS"/>
        </w:rPr>
      </w:pPr>
      <w:r w:rsidRPr="009D7304">
        <w:rPr>
          <w:rFonts w:ascii="Times New Roman" w:eastAsia="Times New Roman" w:hAnsi="Times New Roman" w:cs="Times New Roman"/>
          <w:color w:val="0F1115"/>
          <w:sz w:val="24"/>
          <w:szCs w:val="24"/>
          <w:lang w:val="sr-Latn-RS" w:eastAsia="sr-Latn-RS"/>
        </w:rPr>
        <w:t>У оперативним/акционим плановима органа, тела, тимова, стручних сарадника и директора конкретизовани су циљеви из развојног плана и школског програма и уважене су актуелне потребе школе. Поређење ових планова показује да постоји тимски рад, да сви теже истим циљевима и да имају исто разумевање потреба за даљим развојем. Планови органа, тела и тимова јасно одсликавају процесе рада и пројектују промене на свим нивоима деловања. Запослени уочавају важност заједничког планирања, рада и професионалне размене. Врло лако се уочавају кључне теме, а може се закључити и о процесу рада и размене. Поређење активности по месецима показује да се о планираној промени (циљу) води рачуна и да постоји усмереност ка остваривању циља. Јасно је ко су носиоци активности из планова, али је јасно и ко је дао колики допринос у одређеној активности. Структура планова органа, тела и тимова је таква да омогућава лако праћење реализације и ефективно извештавање ради транспарентности и корективних корака.</w:t>
      </w:r>
    </w:p>
    <w:p w14:paraId="0768E4E7" w14:textId="77777777" w:rsidR="009D7304" w:rsidRPr="009D7304" w:rsidRDefault="009D7304" w:rsidP="009D7304">
      <w:pPr>
        <w:shd w:val="clear" w:color="auto" w:fill="FFFFFF"/>
        <w:spacing w:before="240" w:after="240" w:line="420" w:lineRule="atLeast"/>
        <w:ind w:firstLine="300"/>
        <w:rPr>
          <w:rFonts w:ascii="Times New Roman" w:eastAsia="Times New Roman" w:hAnsi="Times New Roman" w:cs="Times New Roman"/>
          <w:color w:val="0F1115"/>
          <w:sz w:val="24"/>
          <w:szCs w:val="24"/>
          <w:lang w:val="sr-Latn-RS" w:eastAsia="sr-Latn-RS"/>
        </w:rPr>
      </w:pPr>
      <w:r w:rsidRPr="009D7304">
        <w:rPr>
          <w:rFonts w:ascii="Times New Roman" w:eastAsia="Times New Roman" w:hAnsi="Times New Roman" w:cs="Times New Roman"/>
          <w:color w:val="0F1115"/>
          <w:sz w:val="24"/>
          <w:szCs w:val="24"/>
          <w:lang w:val="sr-Latn-RS" w:eastAsia="sr-Latn-RS"/>
        </w:rPr>
        <w:lastRenderedPageBreak/>
        <w:t>У већини оперативних планова наставника и у њиховим дневним припремама видљиве су методе и технике којима је планирано активно учешће ученика на часу. Планирање васпитног рада са ученицима у мањој мери је засновано на аналитичко-истраживачким подацима, специфичним потребама ученика и условима непосредног окружења, а дневне припреме наставника не садрже увек самовредновање рада или напомене о реализацији планираних активности.</w:t>
      </w:r>
    </w:p>
    <w:p w14:paraId="5E222A1D" w14:textId="77777777" w:rsidR="009D7304" w:rsidRPr="009D7304" w:rsidRDefault="009D7304" w:rsidP="009D7304">
      <w:pPr>
        <w:shd w:val="clear" w:color="auto" w:fill="FFFFFF"/>
        <w:spacing w:before="240" w:after="240" w:line="420" w:lineRule="atLeast"/>
        <w:ind w:firstLine="300"/>
        <w:rPr>
          <w:rFonts w:ascii="Times New Roman" w:eastAsia="Times New Roman" w:hAnsi="Times New Roman" w:cs="Times New Roman"/>
          <w:color w:val="0F1115"/>
          <w:sz w:val="24"/>
          <w:szCs w:val="24"/>
          <w:lang w:val="sr-Latn-RS" w:eastAsia="sr-Latn-RS"/>
        </w:rPr>
      </w:pPr>
      <w:r w:rsidRPr="009D7304">
        <w:rPr>
          <w:rFonts w:ascii="Times New Roman" w:eastAsia="Times New Roman" w:hAnsi="Times New Roman" w:cs="Times New Roman"/>
          <w:color w:val="0F1115"/>
          <w:sz w:val="24"/>
          <w:szCs w:val="24"/>
          <w:lang w:val="sr-Latn-RS" w:eastAsia="sr-Latn-RS"/>
        </w:rPr>
        <w:t>Годишњи план рада школе представља личну карту школе, даје довољно релевантних информација о томе на који начин је школа организована и на који начин се омогућава остваривање циљева образовања и васпитања. Годишњи извештај садржи релевантне информације о раду школе, усклађен је са садржајем годишњег плана рада и омогућава јасно сагледавање урађеног.</w:t>
      </w:r>
    </w:p>
    <w:p w14:paraId="5FB67D37" w14:textId="77777777" w:rsidR="009D7304" w:rsidRPr="009D7304" w:rsidRDefault="009D7304" w:rsidP="009D7304">
      <w:pPr>
        <w:shd w:val="clear" w:color="auto" w:fill="FFFFFF"/>
        <w:spacing w:before="480" w:after="240" w:line="480" w:lineRule="atLeast"/>
        <w:outlineLvl w:val="1"/>
        <w:rPr>
          <w:rFonts w:ascii="Times New Roman" w:eastAsia="Times New Roman" w:hAnsi="Times New Roman" w:cs="Times New Roman"/>
          <w:b/>
          <w:bCs/>
          <w:color w:val="0F1115"/>
          <w:sz w:val="24"/>
          <w:szCs w:val="24"/>
          <w:lang w:val="sr-Latn-RS" w:eastAsia="sr-Latn-RS"/>
        </w:rPr>
      </w:pPr>
      <w:r w:rsidRPr="009D7304">
        <w:rPr>
          <w:rFonts w:ascii="Times New Roman" w:eastAsia="Times New Roman" w:hAnsi="Times New Roman" w:cs="Times New Roman"/>
          <w:b/>
          <w:bCs/>
          <w:color w:val="0F1115"/>
          <w:sz w:val="24"/>
          <w:szCs w:val="24"/>
          <w:lang w:val="sr-Latn-RS" w:eastAsia="sr-Latn-RS"/>
        </w:rPr>
        <w:t>ЗАКЉУЧАК</w:t>
      </w:r>
    </w:p>
    <w:p w14:paraId="76EE8949" w14:textId="77777777" w:rsidR="009D7304" w:rsidRPr="009D7304" w:rsidRDefault="009D7304" w:rsidP="009D7304">
      <w:pPr>
        <w:shd w:val="clear" w:color="auto" w:fill="FFFFFF"/>
        <w:spacing w:before="240" w:after="240" w:line="420" w:lineRule="atLeast"/>
        <w:rPr>
          <w:rFonts w:ascii="Times New Roman" w:eastAsia="Times New Roman" w:hAnsi="Times New Roman" w:cs="Times New Roman"/>
          <w:b/>
          <w:color w:val="0F1115"/>
          <w:sz w:val="24"/>
          <w:szCs w:val="24"/>
          <w:u w:val="single"/>
          <w:lang w:val="sr-Latn-RS" w:eastAsia="sr-Latn-RS"/>
        </w:rPr>
      </w:pPr>
      <w:r w:rsidRPr="009D7304">
        <w:rPr>
          <w:rFonts w:ascii="Times New Roman" w:eastAsia="Times New Roman" w:hAnsi="Times New Roman" w:cs="Times New Roman"/>
          <w:b/>
          <w:color w:val="0F1115"/>
          <w:sz w:val="24"/>
          <w:szCs w:val="24"/>
          <w:u w:val="single"/>
          <w:lang w:val="sr-Latn-RS" w:eastAsia="sr-Latn-RS"/>
        </w:rPr>
        <w:t>Ниво остварености: </w:t>
      </w:r>
      <w:r w:rsidRPr="009D7304">
        <w:rPr>
          <w:rFonts w:ascii="Times New Roman" w:eastAsia="Times New Roman" w:hAnsi="Times New Roman" w:cs="Times New Roman"/>
          <w:b/>
          <w:bCs/>
          <w:color w:val="0F1115"/>
          <w:sz w:val="24"/>
          <w:szCs w:val="24"/>
          <w:u w:val="single"/>
          <w:lang w:val="sr-Latn-RS" w:eastAsia="sr-Latn-RS"/>
        </w:rPr>
        <w:t>(3)</w:t>
      </w:r>
    </w:p>
    <w:p w14:paraId="38159B59" w14:textId="77777777" w:rsidR="009D7304" w:rsidRPr="009D7304" w:rsidRDefault="009D7304" w:rsidP="009D7304">
      <w:pPr>
        <w:shd w:val="clear" w:color="auto" w:fill="FFFFFF"/>
        <w:spacing w:before="240" w:after="240" w:line="420" w:lineRule="atLeast"/>
        <w:rPr>
          <w:rFonts w:ascii="Times New Roman" w:eastAsia="Times New Roman" w:hAnsi="Times New Roman" w:cs="Times New Roman"/>
          <w:color w:val="0F1115"/>
          <w:sz w:val="24"/>
          <w:szCs w:val="24"/>
          <w:lang w:val="sr-Latn-RS" w:eastAsia="sr-Latn-RS"/>
        </w:rPr>
      </w:pPr>
      <w:r w:rsidRPr="009D7304">
        <w:rPr>
          <w:rFonts w:ascii="Times New Roman" w:eastAsia="Times New Roman" w:hAnsi="Times New Roman" w:cs="Times New Roman"/>
          <w:color w:val="0F1115"/>
          <w:sz w:val="24"/>
          <w:szCs w:val="24"/>
          <w:lang w:val="sr-Latn-RS" w:eastAsia="sr-Latn-RS"/>
        </w:rPr>
        <w:t>На основу извршеног самовредновања можемо закључити да је већина показатеља — </w:t>
      </w:r>
      <w:r w:rsidRPr="009D7304">
        <w:rPr>
          <w:rFonts w:ascii="Times New Roman" w:eastAsia="Times New Roman" w:hAnsi="Times New Roman" w:cs="Times New Roman"/>
          <w:b/>
          <w:bCs/>
          <w:color w:val="0F1115"/>
          <w:sz w:val="24"/>
          <w:szCs w:val="24"/>
          <w:lang w:val="sr-Latn-RS" w:eastAsia="sr-Latn-RS"/>
        </w:rPr>
        <w:t>13 од 16, односно 81,25% ≈ 82%</w:t>
      </w:r>
      <w:r w:rsidRPr="009D7304">
        <w:rPr>
          <w:rFonts w:ascii="Times New Roman" w:eastAsia="Times New Roman" w:hAnsi="Times New Roman" w:cs="Times New Roman"/>
          <w:color w:val="0F1115"/>
          <w:sz w:val="24"/>
          <w:szCs w:val="24"/>
          <w:lang w:val="sr-Latn-RS" w:eastAsia="sr-Latn-RS"/>
        </w:rPr>
        <w:t> — </w:t>
      </w:r>
      <w:r w:rsidRPr="009D7304">
        <w:rPr>
          <w:rFonts w:ascii="Times New Roman" w:eastAsia="Times New Roman" w:hAnsi="Times New Roman" w:cs="Times New Roman"/>
          <w:b/>
          <w:bCs/>
          <w:color w:val="0F1115"/>
          <w:sz w:val="24"/>
          <w:szCs w:val="24"/>
          <w:lang w:val="sr-Latn-RS" w:eastAsia="sr-Latn-RS"/>
        </w:rPr>
        <w:t>у потпуности остварена</w:t>
      </w:r>
      <w:r w:rsidRPr="009D7304">
        <w:rPr>
          <w:rFonts w:ascii="Times New Roman" w:eastAsia="Times New Roman" w:hAnsi="Times New Roman" w:cs="Times New Roman"/>
          <w:color w:val="0F1115"/>
          <w:sz w:val="24"/>
          <w:szCs w:val="24"/>
          <w:lang w:val="sr-Latn-RS" w:eastAsia="sr-Latn-RS"/>
        </w:rPr>
        <w:t>. Један показатељ, односно </w:t>
      </w:r>
      <w:r w:rsidRPr="009D7304">
        <w:rPr>
          <w:rFonts w:ascii="Times New Roman" w:eastAsia="Times New Roman" w:hAnsi="Times New Roman" w:cs="Times New Roman"/>
          <w:b/>
          <w:bCs/>
          <w:color w:val="0F1115"/>
          <w:sz w:val="24"/>
          <w:szCs w:val="24"/>
          <w:lang w:val="sr-Latn-RS" w:eastAsia="sr-Latn-RS"/>
        </w:rPr>
        <w:t>6,25% ≈ 6%</w:t>
      </w:r>
      <w:r w:rsidRPr="009D7304">
        <w:rPr>
          <w:rFonts w:ascii="Times New Roman" w:eastAsia="Times New Roman" w:hAnsi="Times New Roman" w:cs="Times New Roman"/>
          <w:color w:val="0F1115"/>
          <w:sz w:val="24"/>
          <w:szCs w:val="24"/>
          <w:lang w:val="sr-Latn-RS" w:eastAsia="sr-Latn-RS"/>
        </w:rPr>
        <w:t>, остварен је </w:t>
      </w:r>
      <w:r w:rsidRPr="009D7304">
        <w:rPr>
          <w:rFonts w:ascii="Times New Roman" w:eastAsia="Times New Roman" w:hAnsi="Times New Roman" w:cs="Times New Roman"/>
          <w:b/>
          <w:bCs/>
          <w:color w:val="0F1115"/>
          <w:sz w:val="24"/>
          <w:szCs w:val="24"/>
          <w:lang w:val="sr-Latn-RS" w:eastAsia="sr-Latn-RS"/>
        </w:rPr>
        <w:t>у већој мери</w:t>
      </w:r>
      <w:r w:rsidRPr="009D7304">
        <w:rPr>
          <w:rFonts w:ascii="Times New Roman" w:eastAsia="Times New Roman" w:hAnsi="Times New Roman" w:cs="Times New Roman"/>
          <w:color w:val="0F1115"/>
          <w:sz w:val="24"/>
          <w:szCs w:val="24"/>
          <w:lang w:val="sr-Latn-RS" w:eastAsia="sr-Latn-RS"/>
        </w:rPr>
        <w:t>, док су два показатеља, односно </w:t>
      </w:r>
      <w:r w:rsidRPr="009D7304">
        <w:rPr>
          <w:rFonts w:ascii="Times New Roman" w:eastAsia="Times New Roman" w:hAnsi="Times New Roman" w:cs="Times New Roman"/>
          <w:b/>
          <w:bCs/>
          <w:color w:val="0F1115"/>
          <w:sz w:val="24"/>
          <w:szCs w:val="24"/>
          <w:lang w:val="sr-Latn-RS" w:eastAsia="sr-Latn-RS"/>
        </w:rPr>
        <w:t>12,50% ≈ 12%</w:t>
      </w:r>
      <w:r w:rsidRPr="009D7304">
        <w:rPr>
          <w:rFonts w:ascii="Times New Roman" w:eastAsia="Times New Roman" w:hAnsi="Times New Roman" w:cs="Times New Roman"/>
          <w:color w:val="0F1115"/>
          <w:sz w:val="24"/>
          <w:szCs w:val="24"/>
          <w:lang w:val="sr-Latn-RS" w:eastAsia="sr-Latn-RS"/>
        </w:rPr>
        <w:t>, остварена </w:t>
      </w:r>
      <w:r w:rsidRPr="009D7304">
        <w:rPr>
          <w:rFonts w:ascii="Times New Roman" w:eastAsia="Times New Roman" w:hAnsi="Times New Roman" w:cs="Times New Roman"/>
          <w:b/>
          <w:bCs/>
          <w:color w:val="0F1115"/>
          <w:sz w:val="24"/>
          <w:szCs w:val="24"/>
          <w:lang w:val="sr-Latn-RS" w:eastAsia="sr-Latn-RS"/>
        </w:rPr>
        <w:t>у мањој мери</w:t>
      </w:r>
      <w:r w:rsidRPr="009D7304">
        <w:rPr>
          <w:rFonts w:ascii="Times New Roman" w:eastAsia="Times New Roman" w:hAnsi="Times New Roman" w:cs="Times New Roman"/>
          <w:color w:val="0F1115"/>
          <w:sz w:val="24"/>
          <w:szCs w:val="24"/>
          <w:lang w:val="sr-Latn-RS" w:eastAsia="sr-Latn-RS"/>
        </w:rPr>
        <w:t>. Неостварених показатеља нема, односно </w:t>
      </w:r>
      <w:r w:rsidRPr="009D7304">
        <w:rPr>
          <w:rFonts w:ascii="Times New Roman" w:eastAsia="Times New Roman" w:hAnsi="Times New Roman" w:cs="Times New Roman"/>
          <w:b/>
          <w:bCs/>
          <w:color w:val="0F1115"/>
          <w:sz w:val="24"/>
          <w:szCs w:val="24"/>
          <w:lang w:val="sr-Latn-RS" w:eastAsia="sr-Latn-RS"/>
        </w:rPr>
        <w:t>0%</w:t>
      </w:r>
      <w:r w:rsidRPr="009D7304">
        <w:rPr>
          <w:rFonts w:ascii="Times New Roman" w:eastAsia="Times New Roman" w:hAnsi="Times New Roman" w:cs="Times New Roman"/>
          <w:color w:val="0F1115"/>
          <w:sz w:val="24"/>
          <w:szCs w:val="24"/>
          <w:lang w:val="sr-Latn-RS" w:eastAsia="sr-Latn-RS"/>
        </w:rPr>
        <w:t>.</w:t>
      </w:r>
    </w:p>
    <w:p w14:paraId="2FF5797A" w14:textId="77777777" w:rsidR="009D7304" w:rsidRDefault="009D7304" w:rsidP="009D7304">
      <w:pPr>
        <w:shd w:val="clear" w:color="auto" w:fill="FFFFFF"/>
        <w:spacing w:before="240" w:after="100" w:afterAutospacing="1" w:line="420" w:lineRule="atLeast"/>
        <w:rPr>
          <w:rFonts w:ascii="Times New Roman" w:eastAsia="Times New Roman" w:hAnsi="Times New Roman" w:cs="Times New Roman"/>
          <w:color w:val="0F1115"/>
          <w:sz w:val="24"/>
          <w:szCs w:val="24"/>
          <w:lang w:val="sr-Latn-RS" w:eastAsia="sr-Latn-RS"/>
        </w:rPr>
      </w:pPr>
      <w:r w:rsidRPr="009D7304">
        <w:rPr>
          <w:rFonts w:ascii="Times New Roman" w:eastAsia="Times New Roman" w:hAnsi="Times New Roman" w:cs="Times New Roman"/>
          <w:color w:val="0F1115"/>
          <w:sz w:val="24"/>
          <w:szCs w:val="24"/>
          <w:lang w:val="sr-Latn-RS" w:eastAsia="sr-Latn-RS"/>
        </w:rPr>
        <w:t>За </w:t>
      </w:r>
      <w:r w:rsidRPr="009D7304">
        <w:rPr>
          <w:rFonts w:ascii="Times New Roman" w:eastAsia="Times New Roman" w:hAnsi="Times New Roman" w:cs="Times New Roman"/>
          <w:b/>
          <w:bCs/>
          <w:color w:val="0F1115"/>
          <w:sz w:val="24"/>
          <w:szCs w:val="24"/>
          <w:lang w:val="sr-Latn-RS" w:eastAsia="sr-Latn-RS"/>
        </w:rPr>
        <w:t>3 показатеља</w:t>
      </w:r>
      <w:r w:rsidRPr="009D7304">
        <w:rPr>
          <w:rFonts w:ascii="Times New Roman" w:eastAsia="Times New Roman" w:hAnsi="Times New Roman" w:cs="Times New Roman"/>
          <w:color w:val="0F1115"/>
          <w:sz w:val="24"/>
          <w:szCs w:val="24"/>
          <w:lang w:val="sr-Latn-RS" w:eastAsia="sr-Latn-RS"/>
        </w:rPr>
        <w:t> који су остварени „у већој“ или „у мањој мери“ потребно је направити </w:t>
      </w:r>
      <w:r w:rsidRPr="009D7304">
        <w:rPr>
          <w:rFonts w:ascii="Times New Roman" w:eastAsia="Times New Roman" w:hAnsi="Times New Roman" w:cs="Times New Roman"/>
          <w:b/>
          <w:bCs/>
          <w:color w:val="0F1115"/>
          <w:sz w:val="24"/>
          <w:szCs w:val="24"/>
          <w:lang w:val="sr-Latn-RS" w:eastAsia="sr-Latn-RS"/>
        </w:rPr>
        <w:t>Акциони план за отклањање недостатака</w:t>
      </w:r>
      <w:r w:rsidRPr="009D7304">
        <w:rPr>
          <w:rFonts w:ascii="Times New Roman" w:eastAsia="Times New Roman" w:hAnsi="Times New Roman" w:cs="Times New Roman"/>
          <w:color w:val="0F1115"/>
          <w:sz w:val="24"/>
          <w:szCs w:val="24"/>
          <w:lang w:val="sr-Latn-RS" w:eastAsia="sr-Latn-RS"/>
        </w:rPr>
        <w:t>, како би се и ови показатељи довели на ниво „потпуно остварених“. Тиме би се укупно стање у овој области квалитета додатно унапредило и обезбедило још доследније повезивање програмирања, планирања и извештавања са стварним потребама школе и ученика.</w:t>
      </w:r>
    </w:p>
    <w:p w14:paraId="42A71EE7" w14:textId="07E1AA19" w:rsidR="00513036" w:rsidRPr="004473D6" w:rsidRDefault="00852CFE" w:rsidP="00513036">
      <w:pPr>
        <w:rPr>
          <w:rFonts w:ascii="Times New Roman" w:hAnsi="Times New Roman" w:cs="Times New Roman"/>
          <w:b/>
          <w:bCs/>
          <w:sz w:val="28"/>
          <w:szCs w:val="28"/>
          <w:lang w:val="sr-Cyrl-RS"/>
        </w:rPr>
      </w:pPr>
      <w:r w:rsidRPr="008C7252">
        <w:rPr>
          <w:rFonts w:ascii="Times New Roman" w:hAnsi="Times New Roman" w:cs="Times New Roman"/>
          <w:b/>
          <w:bCs/>
          <w:sz w:val="28"/>
          <w:szCs w:val="28"/>
          <w:lang w:val="sr-Cyrl-RS"/>
        </w:rPr>
        <w:t xml:space="preserve">ОБЛАСТ КВАЛИТЕТА: </w:t>
      </w:r>
      <w:r>
        <w:rPr>
          <w:rStyle w:val="Strong"/>
          <w:rFonts w:ascii="Times New Roman" w:hAnsi="Times New Roman" w:cs="Times New Roman"/>
          <w:color w:val="4472C4" w:themeColor="accent1"/>
          <w:sz w:val="28"/>
          <w:szCs w:val="28"/>
          <w:u w:val="single"/>
          <w:lang w:val="sr-Cyrl-RS"/>
        </w:rPr>
        <w:t>ОБРАЗОВНА ПОСТИГНУЋА  УЧЕНИКА</w:t>
      </w:r>
    </w:p>
    <w:tbl>
      <w:tblPr>
        <w:tblStyle w:val="TableGrid"/>
        <w:tblW w:w="0" w:type="auto"/>
        <w:tblLook w:val="04A0" w:firstRow="1" w:lastRow="0" w:firstColumn="1" w:lastColumn="0" w:noHBand="0" w:noVBand="1"/>
      </w:tblPr>
      <w:tblGrid>
        <w:gridCol w:w="8339"/>
        <w:gridCol w:w="1270"/>
        <w:gridCol w:w="1416"/>
        <w:gridCol w:w="946"/>
        <w:gridCol w:w="1205"/>
      </w:tblGrid>
      <w:tr w:rsidR="00513036" w:rsidRPr="004473D6" w14:paraId="132750A1" w14:textId="77777777" w:rsidTr="0023690E">
        <w:tc>
          <w:tcPr>
            <w:tcW w:w="0" w:type="auto"/>
            <w:vAlign w:val="center"/>
            <w:hideMark/>
          </w:tcPr>
          <w:p w14:paraId="205964F4" w14:textId="77777777" w:rsidR="00513036" w:rsidRPr="004473D6" w:rsidRDefault="00513036" w:rsidP="0023690E">
            <w:pPr>
              <w:spacing w:line="375" w:lineRule="atLeast"/>
              <w:jc w:val="center"/>
              <w:rPr>
                <w:rFonts w:ascii="Times New Roman" w:eastAsia="Times New Roman" w:hAnsi="Times New Roman" w:cs="Times New Roman"/>
                <w:b/>
                <w:sz w:val="24"/>
                <w:szCs w:val="24"/>
                <w:lang w:eastAsia="sr-Latn-RS"/>
              </w:rPr>
            </w:pPr>
            <w:r w:rsidRPr="004473D6">
              <w:rPr>
                <w:rFonts w:ascii="Times New Roman" w:eastAsia="Times New Roman" w:hAnsi="Times New Roman" w:cs="Times New Roman"/>
                <w:b/>
                <w:sz w:val="24"/>
                <w:szCs w:val="24"/>
                <w:lang w:eastAsia="sr-Latn-RS"/>
              </w:rPr>
              <w:lastRenderedPageBreak/>
              <w:t>ПОКАЗАТЕЉИ И ДОКАЗИ</w:t>
            </w:r>
          </w:p>
        </w:tc>
        <w:tc>
          <w:tcPr>
            <w:tcW w:w="0" w:type="auto"/>
            <w:vAlign w:val="center"/>
            <w:hideMark/>
          </w:tcPr>
          <w:p w14:paraId="2082A0BC" w14:textId="77777777" w:rsidR="00513036" w:rsidRPr="004473D6" w:rsidRDefault="00513036" w:rsidP="0023690E">
            <w:pPr>
              <w:spacing w:line="375" w:lineRule="atLeast"/>
              <w:jc w:val="center"/>
              <w:rPr>
                <w:rFonts w:ascii="Times New Roman" w:eastAsia="Times New Roman" w:hAnsi="Times New Roman" w:cs="Times New Roman"/>
                <w:sz w:val="20"/>
                <w:szCs w:val="20"/>
                <w:lang w:eastAsia="sr-Latn-RS"/>
              </w:rPr>
            </w:pPr>
            <w:r w:rsidRPr="004473D6">
              <w:rPr>
                <w:rFonts w:ascii="Times New Roman" w:eastAsia="Times New Roman" w:hAnsi="Times New Roman" w:cs="Times New Roman"/>
                <w:sz w:val="20"/>
                <w:szCs w:val="20"/>
                <w:lang w:eastAsia="sr-Latn-RS"/>
              </w:rPr>
              <w:t>У</w:t>
            </w:r>
            <w:r w:rsidRPr="004473D6">
              <w:rPr>
                <w:rFonts w:ascii="Times New Roman" w:eastAsia="Times New Roman" w:hAnsi="Times New Roman" w:cs="Times New Roman"/>
                <w:sz w:val="20"/>
                <w:szCs w:val="20"/>
                <w:lang w:val="sr-Cyrl-RS" w:eastAsia="sr-Latn-RS"/>
              </w:rPr>
              <w:t xml:space="preserve"> </w:t>
            </w:r>
            <w:r w:rsidRPr="004473D6">
              <w:rPr>
                <w:rFonts w:ascii="Times New Roman" w:eastAsia="Times New Roman" w:hAnsi="Times New Roman" w:cs="Times New Roman"/>
                <w:sz w:val="20"/>
                <w:szCs w:val="20"/>
                <w:lang w:eastAsia="sr-Latn-RS"/>
              </w:rPr>
              <w:t>потпуности</w:t>
            </w:r>
          </w:p>
        </w:tc>
        <w:tc>
          <w:tcPr>
            <w:tcW w:w="0" w:type="auto"/>
            <w:vAlign w:val="center"/>
            <w:hideMark/>
          </w:tcPr>
          <w:p w14:paraId="4E5D19B2" w14:textId="77777777" w:rsidR="00513036" w:rsidRPr="004473D6" w:rsidRDefault="00513036" w:rsidP="0023690E">
            <w:pPr>
              <w:spacing w:line="375" w:lineRule="atLeast"/>
              <w:jc w:val="center"/>
              <w:rPr>
                <w:rFonts w:ascii="Times New Roman" w:eastAsia="Times New Roman" w:hAnsi="Times New Roman" w:cs="Times New Roman"/>
                <w:sz w:val="20"/>
                <w:szCs w:val="20"/>
                <w:lang w:eastAsia="sr-Latn-RS"/>
              </w:rPr>
            </w:pPr>
            <w:r w:rsidRPr="004473D6">
              <w:rPr>
                <w:rFonts w:ascii="Times New Roman" w:eastAsia="Times New Roman" w:hAnsi="Times New Roman" w:cs="Times New Roman"/>
                <w:sz w:val="20"/>
                <w:szCs w:val="20"/>
                <w:lang w:eastAsia="sr-Latn-RS"/>
              </w:rPr>
              <w:t>У већој мери</w:t>
            </w:r>
          </w:p>
        </w:tc>
        <w:tc>
          <w:tcPr>
            <w:tcW w:w="0" w:type="auto"/>
            <w:vAlign w:val="center"/>
            <w:hideMark/>
          </w:tcPr>
          <w:p w14:paraId="64AFB3DA" w14:textId="77777777" w:rsidR="00513036" w:rsidRPr="004473D6" w:rsidRDefault="00513036" w:rsidP="0023690E">
            <w:pPr>
              <w:spacing w:line="375" w:lineRule="atLeast"/>
              <w:jc w:val="center"/>
              <w:rPr>
                <w:rFonts w:ascii="Times New Roman" w:eastAsia="Times New Roman" w:hAnsi="Times New Roman" w:cs="Times New Roman"/>
                <w:sz w:val="20"/>
                <w:szCs w:val="20"/>
                <w:lang w:eastAsia="sr-Latn-RS"/>
              </w:rPr>
            </w:pPr>
            <w:r w:rsidRPr="004473D6">
              <w:rPr>
                <w:rFonts w:ascii="Times New Roman" w:eastAsia="Times New Roman" w:hAnsi="Times New Roman" w:cs="Times New Roman"/>
                <w:sz w:val="20"/>
                <w:szCs w:val="20"/>
                <w:lang w:eastAsia="sr-Latn-RS"/>
              </w:rPr>
              <w:t>У мањој мери</w:t>
            </w:r>
          </w:p>
        </w:tc>
        <w:tc>
          <w:tcPr>
            <w:tcW w:w="0" w:type="auto"/>
            <w:vAlign w:val="center"/>
            <w:hideMark/>
          </w:tcPr>
          <w:p w14:paraId="4393AB81" w14:textId="77777777" w:rsidR="00513036" w:rsidRPr="004473D6" w:rsidRDefault="00513036" w:rsidP="0023690E">
            <w:pPr>
              <w:spacing w:line="375" w:lineRule="atLeast"/>
              <w:jc w:val="center"/>
              <w:rPr>
                <w:rFonts w:ascii="Times New Roman" w:eastAsia="Times New Roman" w:hAnsi="Times New Roman" w:cs="Times New Roman"/>
                <w:sz w:val="20"/>
                <w:szCs w:val="20"/>
                <w:lang w:eastAsia="sr-Latn-RS"/>
              </w:rPr>
            </w:pPr>
            <w:r w:rsidRPr="004473D6">
              <w:rPr>
                <w:rFonts w:ascii="Times New Roman" w:eastAsia="Times New Roman" w:hAnsi="Times New Roman" w:cs="Times New Roman"/>
                <w:sz w:val="20"/>
                <w:szCs w:val="20"/>
                <w:lang w:eastAsia="sr-Latn-RS"/>
              </w:rPr>
              <w:t>Неостварен</w:t>
            </w:r>
          </w:p>
        </w:tc>
      </w:tr>
      <w:tr w:rsidR="00513036" w:rsidRPr="004473D6" w14:paraId="087924DA" w14:textId="77777777" w:rsidTr="0023690E">
        <w:tc>
          <w:tcPr>
            <w:tcW w:w="0" w:type="auto"/>
            <w:hideMark/>
          </w:tcPr>
          <w:p w14:paraId="664CDF04" w14:textId="77777777" w:rsidR="00513036" w:rsidRPr="004473D6" w:rsidRDefault="00513036" w:rsidP="0023690E">
            <w:pPr>
              <w:spacing w:line="375" w:lineRule="atLeast"/>
              <w:rPr>
                <w:rFonts w:ascii="Times New Roman" w:eastAsia="Times New Roman" w:hAnsi="Times New Roman" w:cs="Times New Roman"/>
                <w:sz w:val="24"/>
                <w:szCs w:val="24"/>
                <w:lang w:val="sr-Cyrl-RS" w:eastAsia="sr-Latn-RS"/>
              </w:rPr>
            </w:pPr>
            <w:r w:rsidRPr="004473D6">
              <w:rPr>
                <w:rFonts w:ascii="Times New Roman" w:eastAsia="Times New Roman" w:hAnsi="Times New Roman" w:cs="Times New Roman"/>
                <w:b/>
                <w:bCs/>
                <w:sz w:val="24"/>
                <w:szCs w:val="24"/>
                <w:lang w:eastAsia="sr-Latn-RS"/>
              </w:rPr>
              <w:t>3.1. Резултати ученика на завршном испиту показују да ученици достижу одређене нивое постигнућа у оквиру наставних предмета, односно показују оствареност циљева и исхода учења.</w:t>
            </w:r>
          </w:p>
        </w:tc>
        <w:tc>
          <w:tcPr>
            <w:tcW w:w="0" w:type="auto"/>
            <w:hideMark/>
          </w:tcPr>
          <w:p w14:paraId="2E1494F0"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66A29806" w14:textId="77777777" w:rsidR="00513036" w:rsidRPr="004473D6" w:rsidRDefault="00513036" w:rsidP="0023690E">
            <w:pPr>
              <w:pStyle w:val="ListParagraph"/>
              <w:spacing w:line="375" w:lineRule="atLeast"/>
              <w:rPr>
                <w:rFonts w:ascii="Times New Roman" w:eastAsia="Times New Roman" w:hAnsi="Times New Roman" w:cs="Times New Roman"/>
                <w:sz w:val="24"/>
                <w:szCs w:val="24"/>
                <w:lang w:eastAsia="sr-Latn-RS"/>
              </w:rPr>
            </w:pPr>
          </w:p>
        </w:tc>
        <w:tc>
          <w:tcPr>
            <w:tcW w:w="0" w:type="auto"/>
            <w:hideMark/>
          </w:tcPr>
          <w:p w14:paraId="06AEFA0C"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01BB4600"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0C59E976" w14:textId="77777777" w:rsidTr="0023690E">
        <w:tc>
          <w:tcPr>
            <w:tcW w:w="0" w:type="auto"/>
            <w:hideMark/>
          </w:tcPr>
          <w:p w14:paraId="2A87712D"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3.1.1. Резултати ученика на завршном испиту из српског/матерњег језика и математике су на нивоу или изнад нивоа републичког просека.</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t>• Извештај о резултатима завршног испита.</w:t>
            </w:r>
            <w:r w:rsidRPr="004473D6">
              <w:rPr>
                <w:rFonts w:ascii="Times New Roman" w:eastAsia="Times New Roman" w:hAnsi="Times New Roman" w:cs="Times New Roman"/>
                <w:sz w:val="24"/>
                <w:szCs w:val="24"/>
                <w:lang w:eastAsia="sr-Latn-RS"/>
              </w:rPr>
              <w:br/>
              <w:t>• Табеларни приказ резултата школе у односу на републички просек.</w:t>
            </w:r>
            <w:r w:rsidRPr="004473D6">
              <w:rPr>
                <w:rFonts w:ascii="Times New Roman" w:eastAsia="Times New Roman" w:hAnsi="Times New Roman" w:cs="Times New Roman"/>
                <w:sz w:val="24"/>
                <w:szCs w:val="24"/>
                <w:lang w:eastAsia="sr-Latn-RS"/>
              </w:rPr>
              <w:br/>
              <w:t>• Анализе стручних већа за српски/матерњи језик и математику.</w:t>
            </w:r>
            <w:r w:rsidRPr="004473D6">
              <w:rPr>
                <w:rFonts w:ascii="Times New Roman" w:eastAsia="Times New Roman" w:hAnsi="Times New Roman" w:cs="Times New Roman"/>
                <w:sz w:val="24"/>
                <w:szCs w:val="24"/>
                <w:lang w:eastAsia="sr-Latn-RS"/>
              </w:rPr>
              <w:br/>
              <w:t>• Извештај о самовредновању и извештај о спољашњем вредновању квалитета рада школе.</w:t>
            </w:r>
          </w:p>
        </w:tc>
        <w:tc>
          <w:tcPr>
            <w:tcW w:w="0" w:type="auto"/>
            <w:hideMark/>
          </w:tcPr>
          <w:p w14:paraId="290D9BBD"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0A1C686F"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7EDF2015" w14:textId="77777777" w:rsidR="00513036" w:rsidRPr="004473D6" w:rsidRDefault="00513036" w:rsidP="0023690E">
            <w:pPr>
              <w:pStyle w:val="ListParagraph"/>
              <w:spacing w:line="375" w:lineRule="atLeast"/>
              <w:rPr>
                <w:rFonts w:ascii="Times New Roman" w:eastAsia="Times New Roman" w:hAnsi="Times New Roman" w:cs="Times New Roman"/>
                <w:sz w:val="24"/>
                <w:szCs w:val="24"/>
                <w:lang w:eastAsia="sr-Latn-RS"/>
              </w:rPr>
            </w:pPr>
          </w:p>
        </w:tc>
        <w:tc>
          <w:tcPr>
            <w:tcW w:w="0" w:type="auto"/>
            <w:hideMark/>
          </w:tcPr>
          <w:p w14:paraId="50DEBF33"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5599CB4F" w14:textId="77777777" w:rsidTr="0023690E">
        <w:tc>
          <w:tcPr>
            <w:tcW w:w="0" w:type="auto"/>
            <w:hideMark/>
          </w:tcPr>
          <w:p w14:paraId="705E16DA"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3.1.2. Мање од 20% ученика остварује одређене нивое постигнућа из српског/матерњег језика и математике у кварталу 1 расподеле резултата.</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t>• Статистички приказ расподеле резултата завршног испита по кварталима.</w:t>
            </w:r>
            <w:r w:rsidRPr="004473D6">
              <w:rPr>
                <w:rFonts w:ascii="Times New Roman" w:eastAsia="Times New Roman" w:hAnsi="Times New Roman" w:cs="Times New Roman"/>
                <w:sz w:val="24"/>
                <w:szCs w:val="24"/>
                <w:lang w:eastAsia="sr-Latn-RS"/>
              </w:rPr>
              <w:br/>
              <w:t>• Извештај о резултатима завршног испита.</w:t>
            </w:r>
            <w:r w:rsidRPr="004473D6">
              <w:rPr>
                <w:rFonts w:ascii="Times New Roman" w:eastAsia="Times New Roman" w:hAnsi="Times New Roman" w:cs="Times New Roman"/>
                <w:sz w:val="24"/>
                <w:szCs w:val="24"/>
                <w:lang w:eastAsia="sr-Latn-RS"/>
              </w:rPr>
              <w:br/>
              <w:t>• Анализе стручних већа и одељењских већа.</w:t>
            </w:r>
            <w:r w:rsidRPr="004473D6">
              <w:rPr>
                <w:rFonts w:ascii="Times New Roman" w:eastAsia="Times New Roman" w:hAnsi="Times New Roman" w:cs="Times New Roman"/>
                <w:sz w:val="24"/>
                <w:szCs w:val="24"/>
                <w:lang w:eastAsia="sr-Latn-RS"/>
              </w:rPr>
              <w:br/>
              <w:t>• Графикони и табеле са расподелом постигнућа.</w:t>
            </w:r>
          </w:p>
        </w:tc>
        <w:tc>
          <w:tcPr>
            <w:tcW w:w="0" w:type="auto"/>
            <w:hideMark/>
          </w:tcPr>
          <w:p w14:paraId="649F91DE" w14:textId="77777777" w:rsidR="00513036" w:rsidRPr="004473D6" w:rsidRDefault="00513036" w:rsidP="0023690E">
            <w:pPr>
              <w:pStyle w:val="ListParagraph"/>
              <w:spacing w:line="375" w:lineRule="atLeast"/>
              <w:rPr>
                <w:rFonts w:ascii="Times New Roman" w:eastAsia="Times New Roman" w:hAnsi="Times New Roman" w:cs="Times New Roman"/>
                <w:sz w:val="24"/>
                <w:szCs w:val="24"/>
                <w:lang w:eastAsia="sr-Latn-RS"/>
              </w:rPr>
            </w:pPr>
          </w:p>
        </w:tc>
        <w:tc>
          <w:tcPr>
            <w:tcW w:w="0" w:type="auto"/>
            <w:hideMark/>
          </w:tcPr>
          <w:p w14:paraId="58ABE869"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55FFDA29"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536144D0"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3D5C3838" w14:textId="77777777" w:rsidTr="0023690E">
        <w:tc>
          <w:tcPr>
            <w:tcW w:w="0" w:type="auto"/>
            <w:hideMark/>
          </w:tcPr>
          <w:p w14:paraId="0819772F"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3.1.3. Најмање 40% ученика остварује одређене нивое постигнућа из српског/матерњег језика и математике збирно у кварталима 2 и 3 расподеле резултата.</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r>
            <w:r w:rsidRPr="004473D6">
              <w:rPr>
                <w:rFonts w:ascii="Times New Roman" w:eastAsia="Times New Roman" w:hAnsi="Times New Roman" w:cs="Times New Roman"/>
                <w:sz w:val="24"/>
                <w:szCs w:val="24"/>
                <w:lang w:eastAsia="sr-Latn-RS"/>
              </w:rPr>
              <w:lastRenderedPageBreak/>
              <w:t>• Статистички подаци о расподели резултата.</w:t>
            </w:r>
            <w:r w:rsidRPr="004473D6">
              <w:rPr>
                <w:rFonts w:ascii="Times New Roman" w:eastAsia="Times New Roman" w:hAnsi="Times New Roman" w:cs="Times New Roman"/>
                <w:sz w:val="24"/>
                <w:szCs w:val="24"/>
                <w:lang w:eastAsia="sr-Latn-RS"/>
              </w:rPr>
              <w:br/>
              <w:t>• Анализе резултата завршног испита.</w:t>
            </w:r>
            <w:r w:rsidRPr="004473D6">
              <w:rPr>
                <w:rFonts w:ascii="Times New Roman" w:eastAsia="Times New Roman" w:hAnsi="Times New Roman" w:cs="Times New Roman"/>
                <w:sz w:val="24"/>
                <w:szCs w:val="24"/>
                <w:lang w:eastAsia="sr-Latn-RS"/>
              </w:rPr>
              <w:br/>
              <w:t>• Извештаји стручних већа.</w:t>
            </w:r>
            <w:r w:rsidRPr="004473D6">
              <w:rPr>
                <w:rFonts w:ascii="Times New Roman" w:eastAsia="Times New Roman" w:hAnsi="Times New Roman" w:cs="Times New Roman"/>
                <w:sz w:val="24"/>
                <w:szCs w:val="24"/>
                <w:lang w:eastAsia="sr-Latn-RS"/>
              </w:rPr>
              <w:br/>
              <w:t>• Табеларни и графички прикази по кварталима.</w:t>
            </w:r>
          </w:p>
        </w:tc>
        <w:tc>
          <w:tcPr>
            <w:tcW w:w="0" w:type="auto"/>
            <w:hideMark/>
          </w:tcPr>
          <w:p w14:paraId="53FE059D"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532A3312"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14F62DFB"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434EB400"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01B276A9" w14:textId="77777777" w:rsidTr="0023690E">
        <w:tc>
          <w:tcPr>
            <w:tcW w:w="0" w:type="auto"/>
            <w:hideMark/>
          </w:tcPr>
          <w:p w14:paraId="15E59C7B"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lastRenderedPageBreak/>
              <w:t>3.1.4. Најмање 20% ученика остварује одређене нивое постигнућа из српског/матерњег језика и математике у кварталу 4 расподеле резултата.</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t>• Статистички приказ расподеле резултата за квартал 4.</w:t>
            </w:r>
            <w:r w:rsidRPr="004473D6">
              <w:rPr>
                <w:rFonts w:ascii="Times New Roman" w:eastAsia="Times New Roman" w:hAnsi="Times New Roman" w:cs="Times New Roman"/>
                <w:sz w:val="24"/>
                <w:szCs w:val="24"/>
                <w:lang w:eastAsia="sr-Latn-RS"/>
              </w:rPr>
              <w:br/>
              <w:t>• Извештај о резултатима завршног испита.</w:t>
            </w:r>
            <w:r w:rsidRPr="004473D6">
              <w:rPr>
                <w:rFonts w:ascii="Times New Roman" w:eastAsia="Times New Roman" w:hAnsi="Times New Roman" w:cs="Times New Roman"/>
                <w:sz w:val="24"/>
                <w:szCs w:val="24"/>
                <w:lang w:eastAsia="sr-Latn-RS"/>
              </w:rPr>
              <w:br/>
              <w:t>• Анализе стручних већа.</w:t>
            </w:r>
            <w:r w:rsidRPr="004473D6">
              <w:rPr>
                <w:rFonts w:ascii="Times New Roman" w:eastAsia="Times New Roman" w:hAnsi="Times New Roman" w:cs="Times New Roman"/>
                <w:sz w:val="24"/>
                <w:szCs w:val="24"/>
                <w:lang w:eastAsia="sr-Latn-RS"/>
              </w:rPr>
              <w:br/>
              <w:t>• Интерни извештаји школе.</w:t>
            </w:r>
          </w:p>
        </w:tc>
        <w:tc>
          <w:tcPr>
            <w:tcW w:w="0" w:type="auto"/>
            <w:hideMark/>
          </w:tcPr>
          <w:p w14:paraId="24B0CFE2"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2E23E998"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32C5338D"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52577F10"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6E51F20A" w14:textId="77777777" w:rsidTr="0023690E">
        <w:tc>
          <w:tcPr>
            <w:tcW w:w="0" w:type="auto"/>
            <w:hideMark/>
          </w:tcPr>
          <w:p w14:paraId="367EEFD0"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3.1.5. Најмање 70% ученика остварује одређене нивое постигнућа из изабраног наставног предмета збирно у кварталима 2, 3 и 4 расподеле резултата.</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t>• Статистички подаци за изборни предмет.</w:t>
            </w:r>
            <w:r w:rsidRPr="004473D6">
              <w:rPr>
                <w:rFonts w:ascii="Times New Roman" w:eastAsia="Times New Roman" w:hAnsi="Times New Roman" w:cs="Times New Roman"/>
                <w:sz w:val="24"/>
                <w:szCs w:val="24"/>
                <w:lang w:eastAsia="sr-Latn-RS"/>
              </w:rPr>
              <w:br/>
              <w:t>• Анализе резултата завршног испита.</w:t>
            </w:r>
            <w:r w:rsidRPr="004473D6">
              <w:rPr>
                <w:rFonts w:ascii="Times New Roman" w:eastAsia="Times New Roman" w:hAnsi="Times New Roman" w:cs="Times New Roman"/>
                <w:sz w:val="24"/>
                <w:szCs w:val="24"/>
                <w:lang w:eastAsia="sr-Latn-RS"/>
              </w:rPr>
              <w:br/>
              <w:t>• Извештаји стручних већа.</w:t>
            </w:r>
            <w:r w:rsidRPr="004473D6">
              <w:rPr>
                <w:rFonts w:ascii="Times New Roman" w:eastAsia="Times New Roman" w:hAnsi="Times New Roman" w:cs="Times New Roman"/>
                <w:sz w:val="24"/>
                <w:szCs w:val="24"/>
                <w:lang w:eastAsia="sr-Latn-RS"/>
              </w:rPr>
              <w:br/>
              <w:t>• Табеле и графикони расподеле резултата.</w:t>
            </w:r>
          </w:p>
        </w:tc>
        <w:tc>
          <w:tcPr>
            <w:tcW w:w="0" w:type="auto"/>
            <w:hideMark/>
          </w:tcPr>
          <w:p w14:paraId="3EC2BDCE"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4FF85E01"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063B21DC"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258EB211"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50819ADA" w14:textId="77777777" w:rsidTr="0023690E">
        <w:tc>
          <w:tcPr>
            <w:tcW w:w="0" w:type="auto"/>
            <w:hideMark/>
          </w:tcPr>
          <w:p w14:paraId="58BF6EDB"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3.1.6. Ученици који добијају додатну образовну подршку постижу очекиване резултате на завршном испиту у односу на индивидуалне циљеве/исходе учења.</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t>• Индивидуални образовни планови (ИОП).</w:t>
            </w:r>
            <w:r w:rsidRPr="004473D6">
              <w:rPr>
                <w:rFonts w:ascii="Times New Roman" w:eastAsia="Times New Roman" w:hAnsi="Times New Roman" w:cs="Times New Roman"/>
                <w:sz w:val="24"/>
                <w:szCs w:val="24"/>
                <w:lang w:eastAsia="sr-Latn-RS"/>
              </w:rPr>
              <w:br/>
            </w:r>
            <w:r w:rsidRPr="004473D6">
              <w:rPr>
                <w:rFonts w:ascii="Times New Roman" w:eastAsia="Times New Roman" w:hAnsi="Times New Roman" w:cs="Times New Roman"/>
                <w:sz w:val="24"/>
                <w:szCs w:val="24"/>
                <w:lang w:eastAsia="sr-Latn-RS"/>
              </w:rPr>
              <w:lastRenderedPageBreak/>
              <w:t>• Планови индивидуализације.</w:t>
            </w:r>
            <w:r w:rsidRPr="004473D6">
              <w:rPr>
                <w:rFonts w:ascii="Times New Roman" w:eastAsia="Times New Roman" w:hAnsi="Times New Roman" w:cs="Times New Roman"/>
                <w:sz w:val="24"/>
                <w:szCs w:val="24"/>
                <w:lang w:eastAsia="sr-Latn-RS"/>
              </w:rPr>
              <w:br/>
              <w:t>• Извештаји о напредовању ученика.</w:t>
            </w:r>
            <w:r w:rsidRPr="004473D6">
              <w:rPr>
                <w:rFonts w:ascii="Times New Roman" w:eastAsia="Times New Roman" w:hAnsi="Times New Roman" w:cs="Times New Roman"/>
                <w:sz w:val="24"/>
                <w:szCs w:val="24"/>
                <w:lang w:eastAsia="sr-Latn-RS"/>
              </w:rPr>
              <w:br/>
              <w:t>• Резултати завршног испита за ученике са додатном подршком.</w:t>
            </w:r>
            <w:r w:rsidRPr="004473D6">
              <w:rPr>
                <w:rFonts w:ascii="Times New Roman" w:eastAsia="Times New Roman" w:hAnsi="Times New Roman" w:cs="Times New Roman"/>
                <w:sz w:val="24"/>
                <w:szCs w:val="24"/>
                <w:lang w:eastAsia="sr-Latn-RS"/>
              </w:rPr>
              <w:br/>
              <w:t>• Портфолио ученика и белешке наставника.</w:t>
            </w:r>
          </w:p>
        </w:tc>
        <w:tc>
          <w:tcPr>
            <w:tcW w:w="0" w:type="auto"/>
            <w:hideMark/>
          </w:tcPr>
          <w:p w14:paraId="430C9FC0"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56595A92"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3CF47A5E"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0A072E23"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3A2BA98A" w14:textId="77777777" w:rsidTr="0023690E">
        <w:tc>
          <w:tcPr>
            <w:tcW w:w="0" w:type="auto"/>
            <w:hideMark/>
          </w:tcPr>
          <w:p w14:paraId="171E887F"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lastRenderedPageBreak/>
              <w:t>3.1.7. Просечна постигнућа одељења на тестовима из српског/матерњег језика и математике су уједначена.</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t>• Анализа резултата по одељењима.</w:t>
            </w:r>
            <w:r w:rsidRPr="004473D6">
              <w:rPr>
                <w:rFonts w:ascii="Times New Roman" w:eastAsia="Times New Roman" w:hAnsi="Times New Roman" w:cs="Times New Roman"/>
                <w:sz w:val="24"/>
                <w:szCs w:val="24"/>
                <w:lang w:eastAsia="sr-Latn-RS"/>
              </w:rPr>
              <w:br/>
              <w:t>• Табеларни приказ просечних постигнућа.</w:t>
            </w:r>
            <w:r w:rsidRPr="004473D6">
              <w:rPr>
                <w:rFonts w:ascii="Times New Roman" w:eastAsia="Times New Roman" w:hAnsi="Times New Roman" w:cs="Times New Roman"/>
                <w:sz w:val="24"/>
                <w:szCs w:val="24"/>
                <w:lang w:eastAsia="sr-Latn-RS"/>
              </w:rPr>
              <w:br/>
              <w:t>• Извештаји стручних већа.</w:t>
            </w:r>
            <w:r w:rsidRPr="004473D6">
              <w:rPr>
                <w:rFonts w:ascii="Times New Roman" w:eastAsia="Times New Roman" w:hAnsi="Times New Roman" w:cs="Times New Roman"/>
                <w:sz w:val="24"/>
                <w:szCs w:val="24"/>
                <w:lang w:eastAsia="sr-Latn-RS"/>
              </w:rPr>
              <w:br/>
              <w:t>• Резултати интерних тестова и провера знања.</w:t>
            </w:r>
          </w:p>
        </w:tc>
        <w:tc>
          <w:tcPr>
            <w:tcW w:w="0" w:type="auto"/>
            <w:hideMark/>
          </w:tcPr>
          <w:p w14:paraId="096727D0"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556F0877"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1FA49606"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081C2106"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12326594" w14:textId="77777777" w:rsidTr="0023690E">
        <w:tc>
          <w:tcPr>
            <w:tcW w:w="0" w:type="auto"/>
            <w:hideMark/>
          </w:tcPr>
          <w:p w14:paraId="3813DC1D"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3.2. Школа континуирано доприноси бољим образовним постигнућима ученика.</w:t>
            </w:r>
          </w:p>
        </w:tc>
        <w:tc>
          <w:tcPr>
            <w:tcW w:w="0" w:type="auto"/>
            <w:hideMark/>
          </w:tcPr>
          <w:p w14:paraId="6CF01B3A"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52515FFA"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16DBE6D8"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0D33AAF6"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328845F4" w14:textId="77777777" w:rsidTr="0023690E">
        <w:tc>
          <w:tcPr>
            <w:tcW w:w="0" w:type="auto"/>
            <w:hideMark/>
          </w:tcPr>
          <w:p w14:paraId="326F99CF"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3.2.1. Резултати праћења образовних постигнућа користе се за даљи развој ученика.</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t>• Анализе успеха ученика.</w:t>
            </w:r>
            <w:r w:rsidRPr="004473D6">
              <w:rPr>
                <w:rFonts w:ascii="Times New Roman" w:eastAsia="Times New Roman" w:hAnsi="Times New Roman" w:cs="Times New Roman"/>
                <w:sz w:val="24"/>
                <w:szCs w:val="24"/>
                <w:lang w:eastAsia="sr-Latn-RS"/>
              </w:rPr>
              <w:br/>
              <w:t>• Планови подршке и индивидуализације.</w:t>
            </w:r>
            <w:r w:rsidRPr="004473D6">
              <w:rPr>
                <w:rFonts w:ascii="Times New Roman" w:eastAsia="Times New Roman" w:hAnsi="Times New Roman" w:cs="Times New Roman"/>
                <w:sz w:val="24"/>
                <w:szCs w:val="24"/>
                <w:lang w:eastAsia="sr-Latn-RS"/>
              </w:rPr>
              <w:br/>
              <w:t>• Педагошки профили.</w:t>
            </w:r>
            <w:r w:rsidRPr="004473D6">
              <w:rPr>
                <w:rFonts w:ascii="Times New Roman" w:eastAsia="Times New Roman" w:hAnsi="Times New Roman" w:cs="Times New Roman"/>
                <w:sz w:val="24"/>
                <w:szCs w:val="24"/>
                <w:lang w:eastAsia="sr-Latn-RS"/>
              </w:rPr>
              <w:br/>
              <w:t>• Белешке наставника и стручних сарадника.</w:t>
            </w:r>
            <w:r w:rsidRPr="004473D6">
              <w:rPr>
                <w:rFonts w:ascii="Times New Roman" w:eastAsia="Times New Roman" w:hAnsi="Times New Roman" w:cs="Times New Roman"/>
                <w:sz w:val="24"/>
                <w:szCs w:val="24"/>
                <w:lang w:eastAsia="sr-Latn-RS"/>
              </w:rPr>
              <w:br/>
              <w:t>• Записници одељењских већа.</w:t>
            </w:r>
          </w:p>
        </w:tc>
        <w:tc>
          <w:tcPr>
            <w:tcW w:w="0" w:type="auto"/>
            <w:hideMark/>
          </w:tcPr>
          <w:p w14:paraId="7E6C7921"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226FEC83"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3AD12B4B"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05769D96"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1ED8055C" w14:textId="77777777" w:rsidTr="0023690E">
        <w:tc>
          <w:tcPr>
            <w:tcW w:w="0" w:type="auto"/>
            <w:hideMark/>
          </w:tcPr>
          <w:p w14:paraId="30F07FE7"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3.2.2. Ученици којима је потребна додатна образовна подршка остварују постигнућа у складу са индивидуалним циљевима учења/прилагођеним образовним стандардима.</w:t>
            </w:r>
            <w:r w:rsidRPr="004473D6">
              <w:rPr>
                <w:rFonts w:ascii="Times New Roman" w:eastAsia="Times New Roman" w:hAnsi="Times New Roman" w:cs="Times New Roman"/>
                <w:sz w:val="24"/>
                <w:szCs w:val="24"/>
                <w:lang w:eastAsia="sr-Latn-RS"/>
              </w:rPr>
              <w:br/>
            </w:r>
            <w:r w:rsidRPr="004473D6">
              <w:rPr>
                <w:rFonts w:ascii="Times New Roman" w:eastAsia="Times New Roman" w:hAnsi="Times New Roman" w:cs="Times New Roman"/>
                <w:sz w:val="24"/>
                <w:szCs w:val="24"/>
                <w:lang w:eastAsia="sr-Latn-RS"/>
              </w:rPr>
              <w:lastRenderedPageBreak/>
              <w:t>Докази:</w:t>
            </w:r>
            <w:r w:rsidRPr="004473D6">
              <w:rPr>
                <w:rFonts w:ascii="Times New Roman" w:eastAsia="Times New Roman" w:hAnsi="Times New Roman" w:cs="Times New Roman"/>
                <w:sz w:val="24"/>
                <w:szCs w:val="24"/>
                <w:lang w:eastAsia="sr-Latn-RS"/>
              </w:rPr>
              <w:br/>
              <w:t>• ИОП-и и планови индивидуализације.</w:t>
            </w:r>
            <w:r w:rsidRPr="004473D6">
              <w:rPr>
                <w:rFonts w:ascii="Times New Roman" w:eastAsia="Times New Roman" w:hAnsi="Times New Roman" w:cs="Times New Roman"/>
                <w:sz w:val="24"/>
                <w:szCs w:val="24"/>
                <w:lang w:eastAsia="sr-Latn-RS"/>
              </w:rPr>
              <w:br/>
              <w:t>• Извештаји о напредовању ученика.</w:t>
            </w:r>
            <w:r w:rsidRPr="004473D6">
              <w:rPr>
                <w:rFonts w:ascii="Times New Roman" w:eastAsia="Times New Roman" w:hAnsi="Times New Roman" w:cs="Times New Roman"/>
                <w:sz w:val="24"/>
                <w:szCs w:val="24"/>
                <w:lang w:eastAsia="sr-Latn-RS"/>
              </w:rPr>
              <w:br/>
              <w:t>• Портфолио ученика.</w:t>
            </w:r>
            <w:r w:rsidRPr="004473D6">
              <w:rPr>
                <w:rFonts w:ascii="Times New Roman" w:eastAsia="Times New Roman" w:hAnsi="Times New Roman" w:cs="Times New Roman"/>
                <w:sz w:val="24"/>
                <w:szCs w:val="24"/>
                <w:lang w:eastAsia="sr-Latn-RS"/>
              </w:rPr>
              <w:br/>
              <w:t>• Евиденција о праћењу и вредновању постигнућа.</w:t>
            </w:r>
          </w:p>
        </w:tc>
        <w:tc>
          <w:tcPr>
            <w:tcW w:w="0" w:type="auto"/>
            <w:hideMark/>
          </w:tcPr>
          <w:p w14:paraId="156787BA"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3FCEB6FF"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784F38F6"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12493DE4"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28459AD9" w14:textId="77777777" w:rsidTr="0023690E">
        <w:tc>
          <w:tcPr>
            <w:tcW w:w="0" w:type="auto"/>
            <w:hideMark/>
          </w:tcPr>
          <w:p w14:paraId="6052505E"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lastRenderedPageBreak/>
              <w:t>3.2.3. Ученици су укључени у допунску наставу у складу са својим потребама.</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t>• Распоред допунске наставе.</w:t>
            </w:r>
            <w:r w:rsidRPr="004473D6">
              <w:rPr>
                <w:rFonts w:ascii="Times New Roman" w:eastAsia="Times New Roman" w:hAnsi="Times New Roman" w:cs="Times New Roman"/>
                <w:sz w:val="24"/>
                <w:szCs w:val="24"/>
                <w:lang w:eastAsia="sr-Latn-RS"/>
              </w:rPr>
              <w:br/>
              <w:t>• Евиденција похађања допунске наставе.</w:t>
            </w:r>
            <w:r w:rsidRPr="004473D6">
              <w:rPr>
                <w:rFonts w:ascii="Times New Roman" w:eastAsia="Times New Roman" w:hAnsi="Times New Roman" w:cs="Times New Roman"/>
                <w:sz w:val="24"/>
                <w:szCs w:val="24"/>
                <w:lang w:eastAsia="sr-Latn-RS"/>
              </w:rPr>
              <w:br/>
              <w:t>• Одлуке одељењских већа.</w:t>
            </w:r>
            <w:r w:rsidRPr="004473D6">
              <w:rPr>
                <w:rFonts w:ascii="Times New Roman" w:eastAsia="Times New Roman" w:hAnsi="Times New Roman" w:cs="Times New Roman"/>
                <w:sz w:val="24"/>
                <w:szCs w:val="24"/>
                <w:lang w:eastAsia="sr-Latn-RS"/>
              </w:rPr>
              <w:br/>
              <w:t>• Анализе потреба ученика.</w:t>
            </w:r>
            <w:r w:rsidRPr="004473D6">
              <w:rPr>
                <w:rFonts w:ascii="Times New Roman" w:eastAsia="Times New Roman" w:hAnsi="Times New Roman" w:cs="Times New Roman"/>
                <w:sz w:val="24"/>
                <w:szCs w:val="24"/>
                <w:lang w:eastAsia="sr-Latn-RS"/>
              </w:rPr>
              <w:br/>
              <w:t>• Интервјуи са ученицима и наставницима.</w:t>
            </w:r>
          </w:p>
        </w:tc>
        <w:tc>
          <w:tcPr>
            <w:tcW w:w="0" w:type="auto"/>
            <w:hideMark/>
          </w:tcPr>
          <w:p w14:paraId="50E21DF5"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0DA42ADB"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6E0CC7C8"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7B5934A5"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712BC5F7" w14:textId="77777777" w:rsidTr="0023690E">
        <w:tc>
          <w:tcPr>
            <w:tcW w:w="0" w:type="auto"/>
            <w:hideMark/>
          </w:tcPr>
          <w:p w14:paraId="115248E2"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3.2.4. Ученици који похађају допунску наставу показују напредак у учењу.</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t>• Праћење напредовања ученика.</w:t>
            </w:r>
            <w:r w:rsidRPr="004473D6">
              <w:rPr>
                <w:rFonts w:ascii="Times New Roman" w:eastAsia="Times New Roman" w:hAnsi="Times New Roman" w:cs="Times New Roman"/>
                <w:sz w:val="24"/>
                <w:szCs w:val="24"/>
                <w:lang w:eastAsia="sr-Latn-RS"/>
              </w:rPr>
              <w:br/>
              <w:t>• Резултати тестова и провера знања.</w:t>
            </w:r>
            <w:r w:rsidRPr="004473D6">
              <w:rPr>
                <w:rFonts w:ascii="Times New Roman" w:eastAsia="Times New Roman" w:hAnsi="Times New Roman" w:cs="Times New Roman"/>
                <w:sz w:val="24"/>
                <w:szCs w:val="24"/>
                <w:lang w:eastAsia="sr-Latn-RS"/>
              </w:rPr>
              <w:br/>
              <w:t>• Белешке наставника.</w:t>
            </w:r>
            <w:r w:rsidRPr="004473D6">
              <w:rPr>
                <w:rFonts w:ascii="Times New Roman" w:eastAsia="Times New Roman" w:hAnsi="Times New Roman" w:cs="Times New Roman"/>
                <w:sz w:val="24"/>
                <w:szCs w:val="24"/>
                <w:lang w:eastAsia="sr-Latn-RS"/>
              </w:rPr>
              <w:br/>
              <w:t>• Извештаји одељењских већа.</w:t>
            </w:r>
            <w:r w:rsidRPr="004473D6">
              <w:rPr>
                <w:rFonts w:ascii="Times New Roman" w:eastAsia="Times New Roman" w:hAnsi="Times New Roman" w:cs="Times New Roman"/>
                <w:sz w:val="24"/>
                <w:szCs w:val="24"/>
                <w:lang w:eastAsia="sr-Latn-RS"/>
              </w:rPr>
              <w:br/>
              <w:t>• Поређење оцена пре и после допунске наставе.</w:t>
            </w:r>
          </w:p>
        </w:tc>
        <w:tc>
          <w:tcPr>
            <w:tcW w:w="0" w:type="auto"/>
            <w:hideMark/>
          </w:tcPr>
          <w:p w14:paraId="1CC2B59C"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74BDDB4A"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329299DF"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3D25E0BF"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63884E95" w14:textId="77777777" w:rsidTr="0023690E">
        <w:tc>
          <w:tcPr>
            <w:tcW w:w="0" w:type="auto"/>
            <w:hideMark/>
          </w:tcPr>
          <w:p w14:paraId="375698FB"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3.2.5. Ученици који похађају часове додатног рада остварују напредак у складу са програмским циљевима и индивидуалним потребама.</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r>
            <w:r w:rsidRPr="004473D6">
              <w:rPr>
                <w:rFonts w:ascii="Times New Roman" w:eastAsia="Times New Roman" w:hAnsi="Times New Roman" w:cs="Times New Roman"/>
                <w:sz w:val="24"/>
                <w:szCs w:val="24"/>
                <w:lang w:eastAsia="sr-Latn-RS"/>
              </w:rPr>
              <w:lastRenderedPageBreak/>
              <w:t>• Евиденција додатног рада.</w:t>
            </w:r>
            <w:r w:rsidRPr="004473D6">
              <w:rPr>
                <w:rFonts w:ascii="Times New Roman" w:eastAsia="Times New Roman" w:hAnsi="Times New Roman" w:cs="Times New Roman"/>
                <w:sz w:val="24"/>
                <w:szCs w:val="24"/>
                <w:lang w:eastAsia="sr-Latn-RS"/>
              </w:rPr>
              <w:br/>
              <w:t>• Резултати такмичења и пројеката.</w:t>
            </w:r>
            <w:r w:rsidRPr="004473D6">
              <w:rPr>
                <w:rFonts w:ascii="Times New Roman" w:eastAsia="Times New Roman" w:hAnsi="Times New Roman" w:cs="Times New Roman"/>
                <w:sz w:val="24"/>
                <w:szCs w:val="24"/>
                <w:lang w:eastAsia="sr-Latn-RS"/>
              </w:rPr>
              <w:br/>
              <w:t>• Портфолио ученика.</w:t>
            </w:r>
            <w:r w:rsidRPr="004473D6">
              <w:rPr>
                <w:rFonts w:ascii="Times New Roman" w:eastAsia="Times New Roman" w:hAnsi="Times New Roman" w:cs="Times New Roman"/>
                <w:sz w:val="24"/>
                <w:szCs w:val="24"/>
                <w:lang w:eastAsia="sr-Latn-RS"/>
              </w:rPr>
              <w:br/>
              <w:t>• Извештаји ментора и наставника.</w:t>
            </w:r>
            <w:r w:rsidRPr="004473D6">
              <w:rPr>
                <w:rFonts w:ascii="Times New Roman" w:eastAsia="Times New Roman" w:hAnsi="Times New Roman" w:cs="Times New Roman"/>
                <w:sz w:val="24"/>
                <w:szCs w:val="24"/>
                <w:lang w:eastAsia="sr-Latn-RS"/>
              </w:rPr>
              <w:br/>
              <w:t>• Анализе постигнућа.</w:t>
            </w:r>
          </w:p>
        </w:tc>
        <w:tc>
          <w:tcPr>
            <w:tcW w:w="0" w:type="auto"/>
            <w:hideMark/>
          </w:tcPr>
          <w:p w14:paraId="10379F97"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40F2257E"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2495311C"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0A89CCF3"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0C27773D" w14:textId="77777777" w:rsidTr="0023690E">
        <w:tc>
          <w:tcPr>
            <w:tcW w:w="0" w:type="auto"/>
            <w:hideMark/>
          </w:tcPr>
          <w:p w14:paraId="7F3B8ED4"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lastRenderedPageBreak/>
              <w:t>3.2.6. Школа реализује квалитетан програм припреме ученика за завршни испит.</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t>• Програм припреме за завршни испит.</w:t>
            </w:r>
            <w:r w:rsidRPr="004473D6">
              <w:rPr>
                <w:rFonts w:ascii="Times New Roman" w:eastAsia="Times New Roman" w:hAnsi="Times New Roman" w:cs="Times New Roman"/>
                <w:sz w:val="24"/>
                <w:szCs w:val="24"/>
                <w:lang w:eastAsia="sr-Latn-RS"/>
              </w:rPr>
              <w:br/>
              <w:t>• Распоред часова припреме.</w:t>
            </w:r>
            <w:r w:rsidRPr="004473D6">
              <w:rPr>
                <w:rFonts w:ascii="Times New Roman" w:eastAsia="Times New Roman" w:hAnsi="Times New Roman" w:cs="Times New Roman"/>
                <w:sz w:val="24"/>
                <w:szCs w:val="24"/>
                <w:lang w:eastAsia="sr-Latn-RS"/>
              </w:rPr>
              <w:br/>
              <w:t>• Материјали за припрему.</w:t>
            </w:r>
            <w:r w:rsidRPr="004473D6">
              <w:rPr>
                <w:rFonts w:ascii="Times New Roman" w:eastAsia="Times New Roman" w:hAnsi="Times New Roman" w:cs="Times New Roman"/>
                <w:sz w:val="24"/>
                <w:szCs w:val="24"/>
                <w:lang w:eastAsia="sr-Latn-RS"/>
              </w:rPr>
              <w:br/>
              <w:t>• Резултати пробних тестова.</w:t>
            </w:r>
            <w:r w:rsidRPr="004473D6">
              <w:rPr>
                <w:rFonts w:ascii="Times New Roman" w:eastAsia="Times New Roman" w:hAnsi="Times New Roman" w:cs="Times New Roman"/>
                <w:sz w:val="24"/>
                <w:szCs w:val="24"/>
                <w:lang w:eastAsia="sr-Latn-RS"/>
              </w:rPr>
              <w:br/>
              <w:t>• Извештаји и евиденција о реализацији.</w:t>
            </w:r>
          </w:p>
        </w:tc>
        <w:tc>
          <w:tcPr>
            <w:tcW w:w="0" w:type="auto"/>
            <w:hideMark/>
          </w:tcPr>
          <w:p w14:paraId="2AE36004"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6FE73CD0"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1514DCB8"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5C643A8F"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656BE9AC" w14:textId="77777777" w:rsidTr="0023690E">
        <w:tc>
          <w:tcPr>
            <w:tcW w:w="0" w:type="auto"/>
            <w:hideMark/>
          </w:tcPr>
          <w:p w14:paraId="6116193A"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3.2.7. Резултати иницијалних и годишњих тестова и провера знања користе се у индивидуализацији подршке у учењу.</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t>• Иницијални и годишњи тестови.</w:t>
            </w:r>
            <w:r w:rsidRPr="004473D6">
              <w:rPr>
                <w:rFonts w:ascii="Times New Roman" w:eastAsia="Times New Roman" w:hAnsi="Times New Roman" w:cs="Times New Roman"/>
                <w:sz w:val="24"/>
                <w:szCs w:val="24"/>
                <w:lang w:eastAsia="sr-Latn-RS"/>
              </w:rPr>
              <w:br/>
              <w:t>• Анализе резултата тестова.</w:t>
            </w:r>
            <w:r w:rsidRPr="004473D6">
              <w:rPr>
                <w:rFonts w:ascii="Times New Roman" w:eastAsia="Times New Roman" w:hAnsi="Times New Roman" w:cs="Times New Roman"/>
                <w:sz w:val="24"/>
                <w:szCs w:val="24"/>
                <w:lang w:eastAsia="sr-Latn-RS"/>
              </w:rPr>
              <w:br/>
              <w:t>• Планови индивидуализације и ИОП-и.</w:t>
            </w:r>
            <w:r w:rsidRPr="004473D6">
              <w:rPr>
                <w:rFonts w:ascii="Times New Roman" w:eastAsia="Times New Roman" w:hAnsi="Times New Roman" w:cs="Times New Roman"/>
                <w:sz w:val="24"/>
                <w:szCs w:val="24"/>
                <w:lang w:eastAsia="sr-Latn-RS"/>
              </w:rPr>
              <w:br/>
              <w:t>• Педагошки профили.</w:t>
            </w:r>
            <w:r w:rsidRPr="004473D6">
              <w:rPr>
                <w:rFonts w:ascii="Times New Roman" w:eastAsia="Times New Roman" w:hAnsi="Times New Roman" w:cs="Times New Roman"/>
                <w:sz w:val="24"/>
                <w:szCs w:val="24"/>
                <w:lang w:eastAsia="sr-Latn-RS"/>
              </w:rPr>
              <w:br/>
              <w:t>• Записници одељењских већа.</w:t>
            </w:r>
          </w:p>
        </w:tc>
        <w:tc>
          <w:tcPr>
            <w:tcW w:w="0" w:type="auto"/>
            <w:hideMark/>
          </w:tcPr>
          <w:p w14:paraId="27D2BD82"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5ABCEC3B"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1CBF82A1" w14:textId="77777777" w:rsidR="00513036" w:rsidRPr="004473D6" w:rsidRDefault="00513036" w:rsidP="00FE2797">
            <w:pPr>
              <w:pStyle w:val="ListParagraph"/>
              <w:numPr>
                <w:ilvl w:val="0"/>
                <w:numId w:val="51"/>
              </w:numPr>
              <w:spacing w:line="375" w:lineRule="atLeast"/>
              <w:rPr>
                <w:rFonts w:ascii="Times New Roman" w:eastAsia="Times New Roman" w:hAnsi="Times New Roman" w:cs="Times New Roman"/>
                <w:sz w:val="24"/>
                <w:szCs w:val="24"/>
                <w:lang w:eastAsia="sr-Latn-RS"/>
              </w:rPr>
            </w:pPr>
          </w:p>
        </w:tc>
        <w:tc>
          <w:tcPr>
            <w:tcW w:w="0" w:type="auto"/>
            <w:hideMark/>
          </w:tcPr>
          <w:p w14:paraId="7A03233E"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r>
      <w:tr w:rsidR="00513036" w:rsidRPr="004473D6" w14:paraId="1D6361D5" w14:textId="77777777" w:rsidTr="0023690E">
        <w:tc>
          <w:tcPr>
            <w:tcW w:w="0" w:type="auto"/>
            <w:hideMark/>
          </w:tcPr>
          <w:p w14:paraId="77F057C1"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r w:rsidRPr="004473D6">
              <w:rPr>
                <w:rFonts w:ascii="Times New Roman" w:eastAsia="Times New Roman" w:hAnsi="Times New Roman" w:cs="Times New Roman"/>
                <w:b/>
                <w:bCs/>
                <w:sz w:val="24"/>
                <w:szCs w:val="24"/>
                <w:lang w:eastAsia="sr-Latn-RS"/>
              </w:rPr>
              <w:t>3.2.8. Резултати националних и међународних тестирања користе се функционално за унапређивање наставе и учења.</w:t>
            </w:r>
            <w:r w:rsidRPr="004473D6">
              <w:rPr>
                <w:rFonts w:ascii="Times New Roman" w:eastAsia="Times New Roman" w:hAnsi="Times New Roman" w:cs="Times New Roman"/>
                <w:sz w:val="24"/>
                <w:szCs w:val="24"/>
                <w:lang w:eastAsia="sr-Latn-RS"/>
              </w:rPr>
              <w:br/>
              <w:t>Докази:</w:t>
            </w:r>
            <w:r w:rsidRPr="004473D6">
              <w:rPr>
                <w:rFonts w:ascii="Times New Roman" w:eastAsia="Times New Roman" w:hAnsi="Times New Roman" w:cs="Times New Roman"/>
                <w:sz w:val="24"/>
                <w:szCs w:val="24"/>
                <w:lang w:eastAsia="sr-Latn-RS"/>
              </w:rPr>
              <w:br/>
            </w:r>
            <w:r w:rsidRPr="004473D6">
              <w:rPr>
                <w:rFonts w:ascii="Times New Roman" w:eastAsia="Times New Roman" w:hAnsi="Times New Roman" w:cs="Times New Roman"/>
                <w:sz w:val="24"/>
                <w:szCs w:val="24"/>
                <w:lang w:eastAsia="sr-Latn-RS"/>
              </w:rPr>
              <w:lastRenderedPageBreak/>
              <w:t>• Извештаји са националних и међународних тестирања.</w:t>
            </w:r>
            <w:r w:rsidRPr="004473D6">
              <w:rPr>
                <w:rFonts w:ascii="Times New Roman" w:eastAsia="Times New Roman" w:hAnsi="Times New Roman" w:cs="Times New Roman"/>
                <w:sz w:val="24"/>
                <w:szCs w:val="24"/>
                <w:lang w:eastAsia="sr-Latn-RS"/>
              </w:rPr>
              <w:br/>
              <w:t>• Анализе резултата.</w:t>
            </w:r>
            <w:r w:rsidRPr="004473D6">
              <w:rPr>
                <w:rFonts w:ascii="Times New Roman" w:eastAsia="Times New Roman" w:hAnsi="Times New Roman" w:cs="Times New Roman"/>
                <w:sz w:val="24"/>
                <w:szCs w:val="24"/>
                <w:lang w:eastAsia="sr-Latn-RS"/>
              </w:rPr>
              <w:br/>
              <w:t>• Акциони планови за унапређење наставе.</w:t>
            </w:r>
            <w:r w:rsidRPr="004473D6">
              <w:rPr>
                <w:rFonts w:ascii="Times New Roman" w:eastAsia="Times New Roman" w:hAnsi="Times New Roman" w:cs="Times New Roman"/>
                <w:sz w:val="24"/>
                <w:szCs w:val="24"/>
                <w:lang w:eastAsia="sr-Latn-RS"/>
              </w:rPr>
              <w:br/>
              <w:t>• Обуке и стручно усавршавање наставника.</w:t>
            </w:r>
            <w:r w:rsidRPr="004473D6">
              <w:rPr>
                <w:rFonts w:ascii="Times New Roman" w:eastAsia="Times New Roman" w:hAnsi="Times New Roman" w:cs="Times New Roman"/>
                <w:sz w:val="24"/>
                <w:szCs w:val="24"/>
                <w:lang w:eastAsia="sr-Latn-RS"/>
              </w:rPr>
              <w:br/>
              <w:t>• Измене у планирању наставе и учења.</w:t>
            </w:r>
          </w:p>
        </w:tc>
        <w:tc>
          <w:tcPr>
            <w:tcW w:w="0" w:type="auto"/>
            <w:hideMark/>
          </w:tcPr>
          <w:p w14:paraId="5A637302" w14:textId="77777777" w:rsidR="00513036" w:rsidRPr="004473D6" w:rsidRDefault="00513036" w:rsidP="0023690E">
            <w:pPr>
              <w:spacing w:line="375" w:lineRule="atLeast"/>
              <w:rPr>
                <w:rFonts w:ascii="Times New Roman" w:eastAsia="Times New Roman" w:hAnsi="Times New Roman" w:cs="Times New Roman"/>
                <w:sz w:val="24"/>
                <w:szCs w:val="24"/>
                <w:lang w:eastAsia="sr-Latn-RS"/>
              </w:rPr>
            </w:pPr>
          </w:p>
        </w:tc>
        <w:tc>
          <w:tcPr>
            <w:tcW w:w="0" w:type="auto"/>
            <w:hideMark/>
          </w:tcPr>
          <w:p w14:paraId="34400325" w14:textId="77777777" w:rsidR="00513036" w:rsidRPr="004473D6" w:rsidRDefault="00513036" w:rsidP="00FE2797">
            <w:pPr>
              <w:pStyle w:val="ListParagraph"/>
              <w:numPr>
                <w:ilvl w:val="0"/>
                <w:numId w:val="51"/>
              </w:numPr>
              <w:rPr>
                <w:rFonts w:ascii="Times New Roman" w:eastAsia="Times New Roman" w:hAnsi="Times New Roman" w:cs="Times New Roman"/>
                <w:sz w:val="24"/>
                <w:szCs w:val="24"/>
                <w:lang w:eastAsia="sr-Latn-RS"/>
              </w:rPr>
            </w:pPr>
          </w:p>
        </w:tc>
        <w:tc>
          <w:tcPr>
            <w:tcW w:w="0" w:type="auto"/>
            <w:hideMark/>
          </w:tcPr>
          <w:p w14:paraId="16C5801B" w14:textId="77777777" w:rsidR="00513036" w:rsidRPr="004473D6" w:rsidRDefault="00513036" w:rsidP="0023690E">
            <w:pPr>
              <w:rPr>
                <w:rFonts w:ascii="Times New Roman" w:eastAsia="Times New Roman" w:hAnsi="Times New Roman" w:cs="Times New Roman"/>
                <w:sz w:val="24"/>
                <w:szCs w:val="24"/>
                <w:lang w:eastAsia="sr-Latn-RS"/>
              </w:rPr>
            </w:pPr>
          </w:p>
        </w:tc>
        <w:tc>
          <w:tcPr>
            <w:tcW w:w="0" w:type="auto"/>
            <w:hideMark/>
          </w:tcPr>
          <w:p w14:paraId="31D0413C" w14:textId="77777777" w:rsidR="00513036" w:rsidRPr="004473D6" w:rsidRDefault="00513036" w:rsidP="0023690E">
            <w:pPr>
              <w:rPr>
                <w:rFonts w:ascii="Times New Roman" w:eastAsia="Times New Roman" w:hAnsi="Times New Roman" w:cs="Times New Roman"/>
                <w:sz w:val="24"/>
                <w:szCs w:val="24"/>
                <w:lang w:eastAsia="sr-Latn-RS"/>
              </w:rPr>
            </w:pPr>
          </w:p>
        </w:tc>
      </w:tr>
      <w:tr w:rsidR="00513036" w:rsidRPr="00666882" w14:paraId="16EADF4A" w14:textId="77777777" w:rsidTr="0023690E">
        <w:tc>
          <w:tcPr>
            <w:tcW w:w="0" w:type="auto"/>
            <w:vAlign w:val="center"/>
          </w:tcPr>
          <w:p w14:paraId="08ACE35A" w14:textId="77777777" w:rsidR="00513036" w:rsidRPr="00666882" w:rsidRDefault="00513036" w:rsidP="0023690E">
            <w:pPr>
              <w:jc w:val="center"/>
              <w:rPr>
                <w:rFonts w:ascii="Times New Roman" w:hAnsi="Times New Roman" w:cs="Times New Roman"/>
                <w:b/>
                <w:bCs/>
                <w:sz w:val="24"/>
                <w:szCs w:val="24"/>
                <w:lang w:val="sr-Cyrl-RS"/>
              </w:rPr>
            </w:pPr>
            <w:r w:rsidRPr="00666882">
              <w:rPr>
                <w:rFonts w:ascii="Times New Roman" w:hAnsi="Times New Roman" w:cs="Times New Roman"/>
                <w:b/>
                <w:bCs/>
                <w:sz w:val="24"/>
                <w:szCs w:val="24"/>
                <w:lang w:val="sr-Cyrl-RS"/>
              </w:rPr>
              <w:lastRenderedPageBreak/>
              <w:t>Укупан број тврдњи</w:t>
            </w:r>
          </w:p>
        </w:tc>
        <w:tc>
          <w:tcPr>
            <w:tcW w:w="0" w:type="auto"/>
            <w:vAlign w:val="center"/>
          </w:tcPr>
          <w:p w14:paraId="6B9AA54C" w14:textId="77777777" w:rsidR="00513036" w:rsidRPr="00666882" w:rsidRDefault="00513036" w:rsidP="0023690E">
            <w:pPr>
              <w:spacing w:line="375" w:lineRule="atLeast"/>
              <w:jc w:val="center"/>
              <w:rPr>
                <w:rFonts w:ascii="Times New Roman" w:eastAsia="Times New Roman" w:hAnsi="Times New Roman" w:cs="Times New Roman"/>
                <w:b/>
                <w:sz w:val="24"/>
                <w:szCs w:val="24"/>
                <w:lang w:val="sr-Cyrl-RS" w:eastAsia="sr-Latn-RS"/>
              </w:rPr>
            </w:pPr>
            <w:r w:rsidRPr="00666882">
              <w:rPr>
                <w:rFonts w:ascii="Times New Roman" w:eastAsia="Times New Roman" w:hAnsi="Times New Roman" w:cs="Times New Roman"/>
                <w:b/>
                <w:sz w:val="24"/>
                <w:szCs w:val="24"/>
                <w:lang w:val="sr-Cyrl-RS" w:eastAsia="sr-Latn-RS"/>
              </w:rPr>
              <w:t>6</w:t>
            </w:r>
          </w:p>
        </w:tc>
        <w:tc>
          <w:tcPr>
            <w:tcW w:w="0" w:type="auto"/>
            <w:vAlign w:val="center"/>
          </w:tcPr>
          <w:p w14:paraId="26C437E4" w14:textId="77777777" w:rsidR="00513036" w:rsidRPr="00666882" w:rsidRDefault="00513036" w:rsidP="0023690E">
            <w:pPr>
              <w:pStyle w:val="ListParagraph"/>
              <w:rPr>
                <w:rFonts w:ascii="Times New Roman" w:eastAsia="Times New Roman" w:hAnsi="Times New Roman" w:cs="Times New Roman"/>
                <w:b/>
                <w:sz w:val="24"/>
                <w:szCs w:val="24"/>
                <w:lang w:val="sr-Cyrl-RS" w:eastAsia="sr-Latn-RS"/>
              </w:rPr>
            </w:pPr>
            <w:r w:rsidRPr="00666882">
              <w:rPr>
                <w:rFonts w:ascii="Times New Roman" w:eastAsia="Times New Roman" w:hAnsi="Times New Roman" w:cs="Times New Roman"/>
                <w:b/>
                <w:sz w:val="24"/>
                <w:szCs w:val="24"/>
                <w:lang w:val="sr-Cyrl-RS" w:eastAsia="sr-Latn-RS"/>
              </w:rPr>
              <w:t>5</w:t>
            </w:r>
          </w:p>
        </w:tc>
        <w:tc>
          <w:tcPr>
            <w:tcW w:w="0" w:type="auto"/>
            <w:vAlign w:val="center"/>
          </w:tcPr>
          <w:p w14:paraId="50A0F33A" w14:textId="77777777" w:rsidR="00513036" w:rsidRPr="00666882" w:rsidRDefault="00513036" w:rsidP="0023690E">
            <w:pPr>
              <w:jc w:val="center"/>
              <w:rPr>
                <w:rFonts w:ascii="Times New Roman" w:eastAsia="Times New Roman" w:hAnsi="Times New Roman" w:cs="Times New Roman"/>
                <w:b/>
                <w:sz w:val="24"/>
                <w:szCs w:val="24"/>
                <w:lang w:val="sr-Cyrl-RS" w:eastAsia="sr-Latn-RS"/>
              </w:rPr>
            </w:pPr>
            <w:r w:rsidRPr="00666882">
              <w:rPr>
                <w:rFonts w:ascii="Times New Roman" w:eastAsia="Times New Roman" w:hAnsi="Times New Roman" w:cs="Times New Roman"/>
                <w:b/>
                <w:sz w:val="24"/>
                <w:szCs w:val="24"/>
                <w:lang w:val="sr-Cyrl-RS" w:eastAsia="sr-Latn-RS"/>
              </w:rPr>
              <w:t>4</w:t>
            </w:r>
          </w:p>
        </w:tc>
        <w:tc>
          <w:tcPr>
            <w:tcW w:w="0" w:type="auto"/>
            <w:vAlign w:val="center"/>
          </w:tcPr>
          <w:p w14:paraId="499FEA43" w14:textId="77777777" w:rsidR="00513036" w:rsidRPr="00666882" w:rsidRDefault="00513036" w:rsidP="0023690E">
            <w:pPr>
              <w:jc w:val="center"/>
              <w:rPr>
                <w:rFonts w:ascii="Times New Roman" w:eastAsia="Times New Roman" w:hAnsi="Times New Roman" w:cs="Times New Roman"/>
                <w:b/>
                <w:sz w:val="24"/>
                <w:szCs w:val="24"/>
                <w:lang w:val="sr-Cyrl-RS" w:eastAsia="sr-Latn-RS"/>
              </w:rPr>
            </w:pPr>
            <w:r w:rsidRPr="00666882">
              <w:rPr>
                <w:rFonts w:ascii="Times New Roman" w:eastAsia="Times New Roman" w:hAnsi="Times New Roman" w:cs="Times New Roman"/>
                <w:b/>
                <w:sz w:val="24"/>
                <w:szCs w:val="24"/>
                <w:lang w:val="sr-Cyrl-RS" w:eastAsia="sr-Latn-RS"/>
              </w:rPr>
              <w:t>0</w:t>
            </w:r>
          </w:p>
        </w:tc>
      </w:tr>
      <w:tr w:rsidR="00513036" w:rsidRPr="00666882" w14:paraId="463CB466" w14:textId="77777777" w:rsidTr="0023690E">
        <w:tc>
          <w:tcPr>
            <w:tcW w:w="0" w:type="auto"/>
            <w:vAlign w:val="center"/>
          </w:tcPr>
          <w:p w14:paraId="4B84D048" w14:textId="77777777" w:rsidR="00513036" w:rsidRPr="00666882" w:rsidRDefault="00513036" w:rsidP="0023690E">
            <w:pPr>
              <w:jc w:val="center"/>
              <w:rPr>
                <w:rFonts w:ascii="Times New Roman" w:hAnsi="Times New Roman" w:cs="Times New Roman"/>
                <w:b/>
                <w:bCs/>
                <w:sz w:val="24"/>
                <w:szCs w:val="24"/>
                <w:lang w:val="sr-Cyrl-RS"/>
              </w:rPr>
            </w:pPr>
            <w:r w:rsidRPr="00666882">
              <w:rPr>
                <w:rFonts w:ascii="Times New Roman" w:hAnsi="Times New Roman" w:cs="Times New Roman"/>
                <w:b/>
                <w:bCs/>
                <w:sz w:val="24"/>
                <w:szCs w:val="24"/>
                <w:lang w:val="sr-Cyrl-RS"/>
              </w:rPr>
              <w:t>Проценат тврдњи</w:t>
            </w:r>
          </w:p>
        </w:tc>
        <w:tc>
          <w:tcPr>
            <w:tcW w:w="0" w:type="auto"/>
            <w:vAlign w:val="center"/>
          </w:tcPr>
          <w:p w14:paraId="41372F0D" w14:textId="77777777" w:rsidR="00513036" w:rsidRPr="00666882" w:rsidRDefault="00513036" w:rsidP="0023690E">
            <w:pPr>
              <w:spacing w:line="375" w:lineRule="atLeast"/>
              <w:jc w:val="center"/>
              <w:rPr>
                <w:rFonts w:ascii="Times New Roman" w:eastAsia="Times New Roman" w:hAnsi="Times New Roman" w:cs="Times New Roman"/>
                <w:b/>
                <w:sz w:val="24"/>
                <w:szCs w:val="24"/>
                <w:lang w:val="sr-Cyrl-RS" w:eastAsia="sr-Latn-RS"/>
              </w:rPr>
            </w:pPr>
            <w:r w:rsidRPr="00666882">
              <w:rPr>
                <w:rFonts w:ascii="Times New Roman" w:eastAsia="Times New Roman" w:hAnsi="Times New Roman" w:cs="Times New Roman"/>
                <w:b/>
                <w:sz w:val="24"/>
                <w:szCs w:val="24"/>
                <w:lang w:val="sr-Cyrl-RS" w:eastAsia="sr-Latn-RS"/>
              </w:rPr>
              <w:t>40%</w:t>
            </w:r>
          </w:p>
        </w:tc>
        <w:tc>
          <w:tcPr>
            <w:tcW w:w="0" w:type="auto"/>
            <w:vAlign w:val="center"/>
          </w:tcPr>
          <w:p w14:paraId="7D14D7D7" w14:textId="77777777" w:rsidR="00513036" w:rsidRPr="00666882" w:rsidRDefault="00513036" w:rsidP="0023690E">
            <w:pPr>
              <w:pStyle w:val="ListParagraph"/>
              <w:rPr>
                <w:rFonts w:ascii="Times New Roman" w:eastAsia="Times New Roman" w:hAnsi="Times New Roman" w:cs="Times New Roman"/>
                <w:b/>
                <w:sz w:val="24"/>
                <w:szCs w:val="24"/>
                <w:lang w:val="sr-Cyrl-RS" w:eastAsia="sr-Latn-RS"/>
              </w:rPr>
            </w:pPr>
            <w:r w:rsidRPr="00666882">
              <w:rPr>
                <w:rFonts w:ascii="Times New Roman" w:eastAsia="Times New Roman" w:hAnsi="Times New Roman" w:cs="Times New Roman"/>
                <w:b/>
                <w:sz w:val="24"/>
                <w:szCs w:val="24"/>
                <w:lang w:val="sr-Cyrl-RS" w:eastAsia="sr-Latn-RS"/>
              </w:rPr>
              <w:t>33%</w:t>
            </w:r>
          </w:p>
        </w:tc>
        <w:tc>
          <w:tcPr>
            <w:tcW w:w="0" w:type="auto"/>
            <w:vAlign w:val="center"/>
          </w:tcPr>
          <w:p w14:paraId="23A9564F" w14:textId="77777777" w:rsidR="00513036" w:rsidRPr="00666882" w:rsidRDefault="00513036" w:rsidP="0023690E">
            <w:pPr>
              <w:jc w:val="center"/>
              <w:rPr>
                <w:rFonts w:ascii="Times New Roman" w:eastAsia="Times New Roman" w:hAnsi="Times New Roman" w:cs="Times New Roman"/>
                <w:b/>
                <w:sz w:val="24"/>
                <w:szCs w:val="24"/>
                <w:lang w:val="sr-Cyrl-RS" w:eastAsia="sr-Latn-RS"/>
              </w:rPr>
            </w:pPr>
            <w:r w:rsidRPr="00666882">
              <w:rPr>
                <w:rFonts w:ascii="Times New Roman" w:eastAsia="Times New Roman" w:hAnsi="Times New Roman" w:cs="Times New Roman"/>
                <w:b/>
                <w:sz w:val="24"/>
                <w:szCs w:val="24"/>
                <w:lang w:val="sr-Cyrl-RS" w:eastAsia="sr-Latn-RS"/>
              </w:rPr>
              <w:t>27%</w:t>
            </w:r>
          </w:p>
        </w:tc>
        <w:tc>
          <w:tcPr>
            <w:tcW w:w="0" w:type="auto"/>
            <w:vAlign w:val="center"/>
          </w:tcPr>
          <w:p w14:paraId="3260CA46" w14:textId="77777777" w:rsidR="00513036" w:rsidRPr="00666882" w:rsidRDefault="00513036" w:rsidP="0023690E">
            <w:pPr>
              <w:jc w:val="center"/>
              <w:rPr>
                <w:rFonts w:ascii="Times New Roman" w:eastAsia="Times New Roman" w:hAnsi="Times New Roman" w:cs="Times New Roman"/>
                <w:b/>
                <w:sz w:val="24"/>
                <w:szCs w:val="24"/>
                <w:lang w:val="sr-Cyrl-RS" w:eastAsia="sr-Latn-RS"/>
              </w:rPr>
            </w:pPr>
            <w:r w:rsidRPr="00666882">
              <w:rPr>
                <w:rFonts w:ascii="Times New Roman" w:eastAsia="Times New Roman" w:hAnsi="Times New Roman" w:cs="Times New Roman"/>
                <w:b/>
                <w:sz w:val="24"/>
                <w:szCs w:val="24"/>
                <w:lang w:val="sr-Cyrl-RS" w:eastAsia="sr-Latn-RS"/>
              </w:rPr>
              <w:t>0%</w:t>
            </w:r>
          </w:p>
        </w:tc>
      </w:tr>
    </w:tbl>
    <w:p w14:paraId="21E18626" w14:textId="77777777" w:rsidR="00513036" w:rsidRDefault="00513036" w:rsidP="00513036">
      <w:pPr>
        <w:rPr>
          <w:lang w:val="sr-Cyrl-RS"/>
        </w:rPr>
      </w:pPr>
    </w:p>
    <w:p w14:paraId="63E41228" w14:textId="77777777" w:rsidR="00513036" w:rsidRDefault="00513036" w:rsidP="00513036">
      <w:pPr>
        <w:rPr>
          <w:lang w:val="sr-Cyrl-RS"/>
        </w:rPr>
      </w:pPr>
    </w:p>
    <w:p w14:paraId="3F9964C5" w14:textId="77777777" w:rsidR="00513036" w:rsidRPr="00666882" w:rsidRDefault="00513036" w:rsidP="00513036">
      <w:pPr>
        <w:pStyle w:val="Heading2"/>
        <w:shd w:val="clear" w:color="auto" w:fill="FFFFFF"/>
        <w:spacing w:before="480" w:beforeAutospacing="0" w:after="240" w:afterAutospacing="0" w:line="480" w:lineRule="atLeast"/>
        <w:rPr>
          <w:color w:val="0F1115"/>
          <w:sz w:val="24"/>
          <w:szCs w:val="24"/>
        </w:rPr>
      </w:pPr>
      <w:r w:rsidRPr="00666882">
        <w:rPr>
          <w:color w:val="0F1115"/>
          <w:sz w:val="24"/>
          <w:szCs w:val="24"/>
        </w:rPr>
        <w:t>АНАЛИЗА</w:t>
      </w:r>
    </w:p>
    <w:p w14:paraId="7ABBA40B" w14:textId="77777777" w:rsidR="00513036" w:rsidRPr="00666882" w:rsidRDefault="00513036" w:rsidP="00513036">
      <w:pPr>
        <w:pStyle w:val="ds-markdown-paragraph"/>
        <w:shd w:val="clear" w:color="auto" w:fill="FFFFFF"/>
        <w:spacing w:before="240" w:beforeAutospacing="0" w:after="240" w:afterAutospacing="0" w:line="420" w:lineRule="atLeast"/>
        <w:rPr>
          <w:color w:val="0F1115"/>
        </w:rPr>
      </w:pPr>
      <w:r w:rsidRPr="00666882">
        <w:rPr>
          <w:color w:val="0F1115"/>
        </w:rPr>
        <w:t>На основу извршеног самовредновања области </w:t>
      </w:r>
      <w:r w:rsidRPr="00666882">
        <w:rPr>
          <w:rStyle w:val="Strong"/>
          <w:color w:val="0F1115"/>
        </w:rPr>
        <w:t>ОБРАЗОВНА ПОСТИГНУЋА УЧЕНИКА</w:t>
      </w:r>
      <w:r w:rsidRPr="00666882">
        <w:rPr>
          <w:color w:val="0F1115"/>
        </w:rPr>
        <w:t>, у оквиру две подобласти вредновано је укупно </w:t>
      </w:r>
      <w:r w:rsidRPr="00666882">
        <w:rPr>
          <w:rStyle w:val="Strong"/>
          <w:color w:val="0F1115"/>
        </w:rPr>
        <w:t>15 показатеља/тврдњи</w:t>
      </w:r>
      <w:r w:rsidRPr="00666882">
        <w:rPr>
          <w:color w:val="0F1115"/>
        </w:rPr>
        <w:t>. Од тога је:</w:t>
      </w:r>
    </w:p>
    <w:p w14:paraId="0B9128F8" w14:textId="77777777" w:rsidR="00513036" w:rsidRPr="00666882" w:rsidRDefault="00513036" w:rsidP="00FE2797">
      <w:pPr>
        <w:pStyle w:val="ds-markdown-paragraph"/>
        <w:numPr>
          <w:ilvl w:val="0"/>
          <w:numId w:val="52"/>
        </w:numPr>
        <w:shd w:val="clear" w:color="auto" w:fill="FFFFFF"/>
        <w:spacing w:after="0" w:afterAutospacing="0" w:line="420" w:lineRule="atLeast"/>
        <w:ind w:left="0"/>
        <w:rPr>
          <w:color w:val="0F1115"/>
        </w:rPr>
      </w:pPr>
      <w:r w:rsidRPr="00666882">
        <w:rPr>
          <w:rStyle w:val="Strong"/>
          <w:color w:val="0F1115"/>
        </w:rPr>
        <w:t>6 тврдњи, односно 40,00%</w:t>
      </w:r>
      <w:r w:rsidRPr="00666882">
        <w:rPr>
          <w:color w:val="0F1115"/>
        </w:rPr>
        <w:t>, остварено </w:t>
      </w:r>
      <w:r w:rsidRPr="00666882">
        <w:rPr>
          <w:rStyle w:val="Strong"/>
          <w:color w:val="0F1115"/>
        </w:rPr>
        <w:t>у потпуности</w:t>
      </w:r>
      <w:r w:rsidRPr="00666882">
        <w:rPr>
          <w:color w:val="0F1115"/>
        </w:rPr>
        <w:t>;</w:t>
      </w:r>
    </w:p>
    <w:p w14:paraId="5ADD6605" w14:textId="77777777" w:rsidR="00513036" w:rsidRPr="00666882" w:rsidRDefault="00513036" w:rsidP="00FE2797">
      <w:pPr>
        <w:pStyle w:val="ds-markdown-paragraph"/>
        <w:numPr>
          <w:ilvl w:val="0"/>
          <w:numId w:val="52"/>
        </w:numPr>
        <w:shd w:val="clear" w:color="auto" w:fill="FFFFFF"/>
        <w:spacing w:after="0" w:afterAutospacing="0" w:line="420" w:lineRule="atLeast"/>
        <w:ind w:left="0"/>
        <w:rPr>
          <w:color w:val="0F1115"/>
        </w:rPr>
      </w:pPr>
      <w:r w:rsidRPr="00666882">
        <w:rPr>
          <w:rStyle w:val="Strong"/>
          <w:color w:val="0F1115"/>
        </w:rPr>
        <w:t>5 тврдњи, односно 33,33%</w:t>
      </w:r>
      <w:r w:rsidRPr="00666882">
        <w:rPr>
          <w:color w:val="0F1115"/>
        </w:rPr>
        <w:t>, остварено је </w:t>
      </w:r>
      <w:r w:rsidRPr="00666882">
        <w:rPr>
          <w:rStyle w:val="Strong"/>
          <w:color w:val="0F1115"/>
        </w:rPr>
        <w:t>у већој мери</w:t>
      </w:r>
      <w:r w:rsidRPr="00666882">
        <w:rPr>
          <w:color w:val="0F1115"/>
        </w:rPr>
        <w:t>;</w:t>
      </w:r>
    </w:p>
    <w:p w14:paraId="7A9FA2EF" w14:textId="77777777" w:rsidR="00513036" w:rsidRPr="00666882" w:rsidRDefault="00513036" w:rsidP="00FE2797">
      <w:pPr>
        <w:pStyle w:val="ds-markdown-paragraph"/>
        <w:numPr>
          <w:ilvl w:val="0"/>
          <w:numId w:val="52"/>
        </w:numPr>
        <w:shd w:val="clear" w:color="auto" w:fill="FFFFFF"/>
        <w:spacing w:after="0" w:afterAutospacing="0" w:line="420" w:lineRule="atLeast"/>
        <w:ind w:left="0"/>
        <w:rPr>
          <w:color w:val="0F1115"/>
        </w:rPr>
      </w:pPr>
      <w:r w:rsidRPr="00666882">
        <w:rPr>
          <w:rStyle w:val="Strong"/>
          <w:color w:val="0F1115"/>
        </w:rPr>
        <w:t>4 тврдње, односно 26,67%</w:t>
      </w:r>
      <w:r w:rsidRPr="00666882">
        <w:rPr>
          <w:color w:val="0F1115"/>
        </w:rPr>
        <w:t>, остварене су </w:t>
      </w:r>
      <w:r w:rsidRPr="00666882">
        <w:rPr>
          <w:rStyle w:val="Strong"/>
          <w:color w:val="0F1115"/>
        </w:rPr>
        <w:t>у мањој мери</w:t>
      </w:r>
      <w:r w:rsidRPr="00666882">
        <w:rPr>
          <w:color w:val="0F1115"/>
        </w:rPr>
        <w:t>;</w:t>
      </w:r>
    </w:p>
    <w:p w14:paraId="593A91D9" w14:textId="77777777" w:rsidR="00513036" w:rsidRPr="00666882" w:rsidRDefault="00513036" w:rsidP="00FE2797">
      <w:pPr>
        <w:pStyle w:val="ds-markdown-paragraph"/>
        <w:numPr>
          <w:ilvl w:val="0"/>
          <w:numId w:val="52"/>
        </w:numPr>
        <w:shd w:val="clear" w:color="auto" w:fill="FFFFFF"/>
        <w:spacing w:after="0" w:afterAutospacing="0" w:line="420" w:lineRule="atLeast"/>
        <w:ind w:left="0"/>
        <w:rPr>
          <w:color w:val="0F1115"/>
        </w:rPr>
      </w:pPr>
      <w:r w:rsidRPr="00666882">
        <w:rPr>
          <w:rStyle w:val="Strong"/>
          <w:color w:val="0F1115"/>
        </w:rPr>
        <w:t>нема неостварених</w:t>
      </w:r>
      <w:r w:rsidRPr="00666882">
        <w:rPr>
          <w:color w:val="0F1115"/>
        </w:rPr>
        <w:t> тврдњи, односно </w:t>
      </w:r>
      <w:r w:rsidRPr="00666882">
        <w:rPr>
          <w:rStyle w:val="Strong"/>
          <w:color w:val="0F1115"/>
        </w:rPr>
        <w:t>0,00%</w:t>
      </w:r>
      <w:r w:rsidRPr="00666882">
        <w:rPr>
          <w:color w:val="0F1115"/>
        </w:rPr>
        <w:t>.</w:t>
      </w:r>
    </w:p>
    <w:p w14:paraId="36FA28BE" w14:textId="77777777" w:rsidR="00513036" w:rsidRPr="00666882" w:rsidRDefault="00513036" w:rsidP="00513036">
      <w:pPr>
        <w:pStyle w:val="ds-markdown-paragraph"/>
        <w:shd w:val="clear" w:color="auto" w:fill="FFFFFF"/>
        <w:spacing w:before="240" w:beforeAutospacing="0" w:after="240" w:afterAutospacing="0" w:line="420" w:lineRule="atLeast"/>
        <w:rPr>
          <w:color w:val="0F1115"/>
        </w:rPr>
      </w:pPr>
      <w:r w:rsidRPr="00666882">
        <w:rPr>
          <w:color w:val="0F1115"/>
        </w:rPr>
        <w:t>Највећи број показатеља остварен је </w:t>
      </w:r>
      <w:r w:rsidRPr="00666882">
        <w:rPr>
          <w:rStyle w:val="Strong"/>
          <w:color w:val="0F1115"/>
        </w:rPr>
        <w:t>у потпуности</w:t>
      </w:r>
      <w:r w:rsidRPr="00666882">
        <w:rPr>
          <w:color w:val="0F1115"/>
        </w:rPr>
        <w:t> — 6 од 15, док је 5 показатеља остварено у већој мери. У мањој мери остварена су 4 показатеља, што указује на потребу за додатним мерама унапређења у појединим сегментима образованих постигнућа.</w:t>
      </w:r>
    </w:p>
    <w:p w14:paraId="35F9E4FB" w14:textId="77777777" w:rsidR="00513036" w:rsidRPr="00666882" w:rsidRDefault="00513036" w:rsidP="00513036">
      <w:pPr>
        <w:pStyle w:val="ds-markdown-paragraph"/>
        <w:shd w:val="clear" w:color="auto" w:fill="FFFFFF"/>
        <w:spacing w:before="240" w:beforeAutospacing="0" w:after="240" w:afterAutospacing="0" w:line="420" w:lineRule="atLeast"/>
        <w:rPr>
          <w:color w:val="0F1115"/>
        </w:rPr>
      </w:pPr>
      <w:r w:rsidRPr="00666882">
        <w:rPr>
          <w:color w:val="0F1115"/>
        </w:rPr>
        <w:lastRenderedPageBreak/>
        <w:t>У подобласти </w:t>
      </w:r>
      <w:r w:rsidRPr="00666882">
        <w:rPr>
          <w:rStyle w:val="Strong"/>
          <w:color w:val="0F1115"/>
        </w:rPr>
        <w:t>3.1 – Резултати ученика на завршном испиту показују да ученици достижу одређене нивое постигнућа у оквиру наставних предмета, односно показују оствареност циљева и исхода учења</w:t>
      </w:r>
      <w:r w:rsidRPr="00666882">
        <w:rPr>
          <w:color w:val="0F1115"/>
        </w:rPr>
        <w:t>, вредновано је 7 показатеља:</w:t>
      </w:r>
    </w:p>
    <w:p w14:paraId="4ED2307F" w14:textId="77777777" w:rsidR="00513036" w:rsidRPr="00666882" w:rsidRDefault="00513036" w:rsidP="00FE2797">
      <w:pPr>
        <w:pStyle w:val="ds-markdown-paragraph"/>
        <w:numPr>
          <w:ilvl w:val="0"/>
          <w:numId w:val="53"/>
        </w:numPr>
        <w:shd w:val="clear" w:color="auto" w:fill="FFFFFF"/>
        <w:spacing w:after="0" w:afterAutospacing="0" w:line="420" w:lineRule="atLeast"/>
        <w:ind w:left="0"/>
        <w:rPr>
          <w:color w:val="0F1115"/>
        </w:rPr>
      </w:pPr>
      <w:r w:rsidRPr="00666882">
        <w:rPr>
          <w:rStyle w:val="Strong"/>
          <w:color w:val="0F1115"/>
        </w:rPr>
        <w:t>У потпуности</w:t>
      </w:r>
      <w:r w:rsidRPr="00666882">
        <w:rPr>
          <w:color w:val="0F1115"/>
        </w:rPr>
        <w:t> су остварени: 3.1.3, 3.1.5 и 3.1.6;</w:t>
      </w:r>
    </w:p>
    <w:p w14:paraId="709B64A1" w14:textId="77777777" w:rsidR="00513036" w:rsidRPr="00666882" w:rsidRDefault="00513036" w:rsidP="00FE2797">
      <w:pPr>
        <w:pStyle w:val="ds-markdown-paragraph"/>
        <w:numPr>
          <w:ilvl w:val="0"/>
          <w:numId w:val="53"/>
        </w:numPr>
        <w:shd w:val="clear" w:color="auto" w:fill="FFFFFF"/>
        <w:spacing w:after="0" w:afterAutospacing="0" w:line="420" w:lineRule="atLeast"/>
        <w:ind w:left="0"/>
        <w:rPr>
          <w:color w:val="0F1115"/>
        </w:rPr>
      </w:pPr>
      <w:r w:rsidRPr="00666882">
        <w:rPr>
          <w:rStyle w:val="Strong"/>
          <w:color w:val="0F1115"/>
        </w:rPr>
        <w:t>У већој мери</w:t>
      </w:r>
      <w:r w:rsidRPr="00666882">
        <w:rPr>
          <w:color w:val="0F1115"/>
        </w:rPr>
        <w:t> су остварени: 3.1.1 и 3.1.7;</w:t>
      </w:r>
    </w:p>
    <w:p w14:paraId="1470754B" w14:textId="77777777" w:rsidR="00513036" w:rsidRPr="00666882" w:rsidRDefault="00513036" w:rsidP="00FE2797">
      <w:pPr>
        <w:pStyle w:val="ds-markdown-paragraph"/>
        <w:numPr>
          <w:ilvl w:val="0"/>
          <w:numId w:val="53"/>
        </w:numPr>
        <w:shd w:val="clear" w:color="auto" w:fill="FFFFFF"/>
        <w:spacing w:after="0" w:afterAutospacing="0" w:line="420" w:lineRule="atLeast"/>
        <w:ind w:left="0"/>
        <w:rPr>
          <w:color w:val="0F1115"/>
        </w:rPr>
      </w:pPr>
      <w:r w:rsidRPr="00666882">
        <w:rPr>
          <w:rStyle w:val="Strong"/>
          <w:color w:val="0F1115"/>
        </w:rPr>
        <w:t>У мањој мери</w:t>
      </w:r>
      <w:r w:rsidRPr="00666882">
        <w:rPr>
          <w:color w:val="0F1115"/>
        </w:rPr>
        <w:t> су остварени: 3.1.2 и 3.1.4.</w:t>
      </w:r>
    </w:p>
    <w:p w14:paraId="39507B04" w14:textId="77777777" w:rsidR="00513036" w:rsidRPr="00666882" w:rsidRDefault="00513036" w:rsidP="00513036">
      <w:pPr>
        <w:pStyle w:val="ds-markdown-paragraph"/>
        <w:shd w:val="clear" w:color="auto" w:fill="FFFFFF"/>
        <w:spacing w:before="240" w:beforeAutospacing="0" w:after="240" w:afterAutospacing="0" w:line="420" w:lineRule="atLeast"/>
        <w:rPr>
          <w:color w:val="0F1115"/>
        </w:rPr>
      </w:pPr>
      <w:r w:rsidRPr="00666882">
        <w:rPr>
          <w:color w:val="0F1115"/>
        </w:rPr>
        <w:t>То значи да су резултати на завршном испиту из српског/матерњег језика, математике и изборног предмета углавном на задовољавајућем нивоу, као и да ученици који добијају додатну образовну подршку постижу очекиване резултате. Међутим, показатељи који се односе на расподелу резултата по кварталима — мање од 20% ученика у кварталу 1 и најмање 20% ученика у кварталу 4 — остварени су у мањој мери. Такође, резултати на нивоу или изнад републичког просека и уједначеност просечних постигнућа по одељењима остварени су у већој мери, што указује на простор за стабилизацију и даље унапређење.</w:t>
      </w:r>
    </w:p>
    <w:p w14:paraId="5F8C07D7" w14:textId="77777777" w:rsidR="00513036" w:rsidRPr="00666882" w:rsidRDefault="00513036" w:rsidP="00513036">
      <w:pPr>
        <w:pStyle w:val="ds-markdown-paragraph"/>
        <w:shd w:val="clear" w:color="auto" w:fill="FFFFFF"/>
        <w:spacing w:before="240" w:beforeAutospacing="0" w:after="240" w:afterAutospacing="0" w:line="420" w:lineRule="atLeast"/>
        <w:rPr>
          <w:color w:val="0F1115"/>
        </w:rPr>
      </w:pPr>
      <w:r w:rsidRPr="00666882">
        <w:rPr>
          <w:color w:val="0F1115"/>
        </w:rPr>
        <w:t>У подобласти </w:t>
      </w:r>
      <w:r w:rsidRPr="00666882">
        <w:rPr>
          <w:rStyle w:val="Strong"/>
          <w:color w:val="0F1115"/>
        </w:rPr>
        <w:t>3.2 – Школа континуирано доприноси бољим образовним постигнућима ученика</w:t>
      </w:r>
      <w:r w:rsidRPr="00666882">
        <w:rPr>
          <w:color w:val="0F1115"/>
        </w:rPr>
        <w:t>, вредновано је 8 показатеља:</w:t>
      </w:r>
    </w:p>
    <w:p w14:paraId="1A15B693" w14:textId="77777777" w:rsidR="00513036" w:rsidRPr="00666882" w:rsidRDefault="00513036" w:rsidP="00FE2797">
      <w:pPr>
        <w:pStyle w:val="ds-markdown-paragraph"/>
        <w:numPr>
          <w:ilvl w:val="0"/>
          <w:numId w:val="54"/>
        </w:numPr>
        <w:shd w:val="clear" w:color="auto" w:fill="FFFFFF"/>
        <w:spacing w:after="0" w:afterAutospacing="0" w:line="420" w:lineRule="atLeast"/>
        <w:ind w:left="0"/>
        <w:rPr>
          <w:color w:val="0F1115"/>
        </w:rPr>
      </w:pPr>
      <w:r w:rsidRPr="00666882">
        <w:rPr>
          <w:rStyle w:val="Strong"/>
          <w:color w:val="0F1115"/>
        </w:rPr>
        <w:t>У потпуности</w:t>
      </w:r>
      <w:r w:rsidRPr="00666882">
        <w:rPr>
          <w:color w:val="0F1115"/>
        </w:rPr>
        <w:t> су остварени: 3.2.2, 3.2.3 и 3.2.5;</w:t>
      </w:r>
    </w:p>
    <w:p w14:paraId="4E09D55B" w14:textId="77777777" w:rsidR="00513036" w:rsidRPr="00666882" w:rsidRDefault="00513036" w:rsidP="00FE2797">
      <w:pPr>
        <w:pStyle w:val="ds-markdown-paragraph"/>
        <w:numPr>
          <w:ilvl w:val="0"/>
          <w:numId w:val="54"/>
        </w:numPr>
        <w:shd w:val="clear" w:color="auto" w:fill="FFFFFF"/>
        <w:spacing w:after="0" w:afterAutospacing="0" w:line="420" w:lineRule="atLeast"/>
        <w:ind w:left="0"/>
        <w:rPr>
          <w:color w:val="0F1115"/>
        </w:rPr>
      </w:pPr>
      <w:r w:rsidRPr="00666882">
        <w:rPr>
          <w:rStyle w:val="Strong"/>
          <w:color w:val="0F1115"/>
        </w:rPr>
        <w:t>У већој мери</w:t>
      </w:r>
      <w:r w:rsidRPr="00666882">
        <w:rPr>
          <w:color w:val="0F1115"/>
        </w:rPr>
        <w:t> су остварени: 3.2.4, 3.2.6 и 3.2.8;</w:t>
      </w:r>
    </w:p>
    <w:p w14:paraId="6A4AE77C" w14:textId="77777777" w:rsidR="00513036" w:rsidRPr="00666882" w:rsidRDefault="00513036" w:rsidP="00FE2797">
      <w:pPr>
        <w:pStyle w:val="ds-markdown-paragraph"/>
        <w:numPr>
          <w:ilvl w:val="0"/>
          <w:numId w:val="54"/>
        </w:numPr>
        <w:shd w:val="clear" w:color="auto" w:fill="FFFFFF"/>
        <w:spacing w:after="0" w:afterAutospacing="0" w:line="420" w:lineRule="atLeast"/>
        <w:ind w:left="0"/>
        <w:rPr>
          <w:color w:val="0F1115"/>
        </w:rPr>
      </w:pPr>
      <w:r w:rsidRPr="00666882">
        <w:rPr>
          <w:rStyle w:val="Strong"/>
          <w:color w:val="0F1115"/>
        </w:rPr>
        <w:t>У мањој мери</w:t>
      </w:r>
      <w:r w:rsidRPr="00666882">
        <w:rPr>
          <w:color w:val="0F1115"/>
        </w:rPr>
        <w:t> су остварени: 3.2.1 и 3.2.7.</w:t>
      </w:r>
    </w:p>
    <w:p w14:paraId="569F81AC" w14:textId="77777777" w:rsidR="00513036" w:rsidRPr="00666882" w:rsidRDefault="00513036" w:rsidP="00513036">
      <w:pPr>
        <w:pStyle w:val="ds-markdown-paragraph"/>
        <w:shd w:val="clear" w:color="auto" w:fill="FFFFFF"/>
        <w:spacing w:before="240" w:beforeAutospacing="0" w:after="240" w:afterAutospacing="0" w:line="420" w:lineRule="atLeast"/>
        <w:rPr>
          <w:color w:val="0F1115"/>
        </w:rPr>
      </w:pPr>
      <w:r w:rsidRPr="00666882">
        <w:rPr>
          <w:color w:val="0F1115"/>
        </w:rPr>
        <w:t xml:space="preserve">Показатељи који се односе на додатну образовну подршку, укључивање ученика у допунску наставу и напредак ученика на часовима додатног рада остварени су у потпуности. Такође, напредак ученика који похађају допунску наставу, квалитет програма припреме за завршни испит и функционално коришћење резултата националних и међународних тестирања </w:t>
      </w:r>
      <w:r w:rsidRPr="00666882">
        <w:rPr>
          <w:color w:val="0F1115"/>
        </w:rPr>
        <w:lastRenderedPageBreak/>
        <w:t>остварени су у већој мери. С друге стране, коришћење резултата праћења образовних постигнућа за даљи развој ученика и коришћење резултата иницијалних и годишњих тестова у индивидуализацији подршке у учењу остварени су у мањој мери. То су кључне области на које треба усмерити акциони план.</w:t>
      </w:r>
    </w:p>
    <w:p w14:paraId="403E8677" w14:textId="77777777" w:rsidR="00513036" w:rsidRPr="00666882" w:rsidRDefault="00513036" w:rsidP="00513036">
      <w:pPr>
        <w:pStyle w:val="Heading2"/>
        <w:shd w:val="clear" w:color="auto" w:fill="FFFFFF"/>
        <w:spacing w:before="480" w:beforeAutospacing="0" w:after="240" w:afterAutospacing="0" w:line="480" w:lineRule="atLeast"/>
        <w:rPr>
          <w:color w:val="0F1115"/>
          <w:sz w:val="28"/>
          <w:szCs w:val="28"/>
        </w:rPr>
      </w:pPr>
      <w:r w:rsidRPr="00666882">
        <w:rPr>
          <w:color w:val="0F1115"/>
          <w:sz w:val="28"/>
          <w:szCs w:val="28"/>
        </w:rPr>
        <w:t>ЗАКЉУЧАК</w:t>
      </w:r>
    </w:p>
    <w:p w14:paraId="39B95B0C" w14:textId="77777777" w:rsidR="00513036" w:rsidRPr="00666882" w:rsidRDefault="00513036" w:rsidP="00513036">
      <w:pPr>
        <w:pStyle w:val="ds-markdown-paragraph"/>
        <w:shd w:val="clear" w:color="auto" w:fill="FFFFFF"/>
        <w:spacing w:before="240" w:beforeAutospacing="0" w:after="240" w:afterAutospacing="0" w:line="420" w:lineRule="atLeast"/>
        <w:rPr>
          <w:b/>
          <w:color w:val="0F1115"/>
          <w:u w:val="single"/>
        </w:rPr>
      </w:pPr>
      <w:r w:rsidRPr="00666882">
        <w:rPr>
          <w:b/>
          <w:color w:val="0F1115"/>
          <w:u w:val="single"/>
        </w:rPr>
        <w:t>Ниво остварености: </w:t>
      </w:r>
      <w:r w:rsidRPr="00666882">
        <w:rPr>
          <w:rStyle w:val="Strong"/>
          <w:b w:val="0"/>
          <w:color w:val="0F1115"/>
          <w:u w:val="single"/>
        </w:rPr>
        <w:t>(3)</w:t>
      </w:r>
    </w:p>
    <w:p w14:paraId="16E6B0B5" w14:textId="77777777" w:rsidR="00513036" w:rsidRPr="00666882" w:rsidRDefault="00513036" w:rsidP="00513036">
      <w:pPr>
        <w:pStyle w:val="ds-markdown-paragraph"/>
        <w:shd w:val="clear" w:color="auto" w:fill="FFFFFF"/>
        <w:spacing w:before="240" w:beforeAutospacing="0" w:after="240" w:afterAutospacing="0" w:line="420" w:lineRule="atLeast"/>
        <w:rPr>
          <w:color w:val="0F1115"/>
        </w:rPr>
      </w:pPr>
      <w:r w:rsidRPr="00666882">
        <w:rPr>
          <w:color w:val="0F1115"/>
        </w:rPr>
        <w:t>На основу извршеног самовредновања области </w:t>
      </w:r>
      <w:r w:rsidRPr="00666882">
        <w:rPr>
          <w:rStyle w:val="Strong"/>
          <w:color w:val="0F1115"/>
        </w:rPr>
        <w:t>ОБРАЗОВНА ПОСТИГНУЋА УЧЕНИКА</w:t>
      </w:r>
      <w:r w:rsidRPr="00666882">
        <w:rPr>
          <w:color w:val="0F1115"/>
        </w:rPr>
        <w:t>, може се закључити да је највећи број показатеља остварен </w:t>
      </w:r>
      <w:r w:rsidRPr="00666882">
        <w:rPr>
          <w:rStyle w:val="Strong"/>
          <w:color w:val="0F1115"/>
        </w:rPr>
        <w:t>у потпуности — 6 од 15, односно 40,00%</w:t>
      </w:r>
      <w:r w:rsidRPr="00666882">
        <w:rPr>
          <w:color w:val="0F1115"/>
        </w:rPr>
        <w:t>. У већој мери остварено је </w:t>
      </w:r>
      <w:r w:rsidRPr="00666882">
        <w:rPr>
          <w:rStyle w:val="Strong"/>
          <w:color w:val="0F1115"/>
        </w:rPr>
        <w:t>5 показатеља, односно 33,33%</w:t>
      </w:r>
      <w:r w:rsidRPr="00666882">
        <w:rPr>
          <w:color w:val="0F1115"/>
        </w:rPr>
        <w:t>, док су </w:t>
      </w:r>
      <w:r w:rsidRPr="00666882">
        <w:rPr>
          <w:rStyle w:val="Strong"/>
          <w:color w:val="0F1115"/>
        </w:rPr>
        <w:t>4 показатеља, односно 26,67%</w:t>
      </w:r>
      <w:r w:rsidRPr="00666882">
        <w:rPr>
          <w:color w:val="0F1115"/>
        </w:rPr>
        <w:t>, остварена </w:t>
      </w:r>
      <w:r w:rsidRPr="00666882">
        <w:rPr>
          <w:rStyle w:val="Strong"/>
          <w:color w:val="0F1115"/>
        </w:rPr>
        <w:t>у мањој мери</w:t>
      </w:r>
      <w:r w:rsidRPr="00666882">
        <w:rPr>
          <w:color w:val="0F1115"/>
        </w:rPr>
        <w:t>. Неостварених показатеља нема, односно </w:t>
      </w:r>
      <w:r w:rsidRPr="00666882">
        <w:rPr>
          <w:rStyle w:val="Strong"/>
          <w:color w:val="0F1115"/>
        </w:rPr>
        <w:t>0,00%</w:t>
      </w:r>
      <w:r w:rsidRPr="00666882">
        <w:rPr>
          <w:color w:val="0F1115"/>
        </w:rPr>
        <w:t>.</w:t>
      </w:r>
    </w:p>
    <w:p w14:paraId="2B15BEF6" w14:textId="77777777" w:rsidR="00513036" w:rsidRPr="00666882" w:rsidRDefault="00513036" w:rsidP="00513036">
      <w:pPr>
        <w:pStyle w:val="ds-markdown-paragraph"/>
        <w:shd w:val="clear" w:color="auto" w:fill="FFFFFF"/>
        <w:spacing w:before="240" w:beforeAutospacing="0" w:after="240" w:afterAutospacing="0" w:line="420" w:lineRule="atLeast"/>
        <w:rPr>
          <w:color w:val="0F1115"/>
        </w:rPr>
      </w:pPr>
      <w:r w:rsidRPr="00666882">
        <w:rPr>
          <w:color w:val="0F1115"/>
        </w:rPr>
        <w:t>Укупно посматрано, </w:t>
      </w:r>
      <w:r w:rsidRPr="00666882">
        <w:rPr>
          <w:rStyle w:val="Strong"/>
          <w:color w:val="0F1115"/>
        </w:rPr>
        <w:t>11 од 15 показатеља, односно 73,33%</w:t>
      </w:r>
      <w:r w:rsidRPr="00666882">
        <w:rPr>
          <w:color w:val="0F1115"/>
        </w:rPr>
        <w:t>, остварено је у потпуности или у већој мери, што указује на солидан ниво у области образованих постигнућа ученика. Ипак, постоје јасно уочљиви простори за унапређење, посебно у:</w:t>
      </w:r>
    </w:p>
    <w:p w14:paraId="7C4BA779" w14:textId="77777777" w:rsidR="00513036" w:rsidRPr="00666882" w:rsidRDefault="00513036" w:rsidP="00FE2797">
      <w:pPr>
        <w:pStyle w:val="ds-markdown-paragraph"/>
        <w:numPr>
          <w:ilvl w:val="0"/>
          <w:numId w:val="55"/>
        </w:numPr>
        <w:shd w:val="clear" w:color="auto" w:fill="FFFFFF"/>
        <w:spacing w:after="0" w:afterAutospacing="0" w:line="420" w:lineRule="atLeast"/>
        <w:ind w:left="0"/>
        <w:rPr>
          <w:color w:val="0F1115"/>
        </w:rPr>
      </w:pPr>
      <w:r w:rsidRPr="00666882">
        <w:rPr>
          <w:color w:val="0F1115"/>
        </w:rPr>
        <w:t>расподели резултата на завршном испиту по кварталима;</w:t>
      </w:r>
    </w:p>
    <w:p w14:paraId="7D64D16D" w14:textId="77777777" w:rsidR="00513036" w:rsidRPr="00666882" w:rsidRDefault="00513036" w:rsidP="00FE2797">
      <w:pPr>
        <w:pStyle w:val="ds-markdown-paragraph"/>
        <w:numPr>
          <w:ilvl w:val="0"/>
          <w:numId w:val="55"/>
        </w:numPr>
        <w:shd w:val="clear" w:color="auto" w:fill="FFFFFF"/>
        <w:spacing w:after="0" w:afterAutospacing="0" w:line="420" w:lineRule="atLeast"/>
        <w:ind w:left="0"/>
        <w:rPr>
          <w:color w:val="0F1115"/>
        </w:rPr>
      </w:pPr>
      <w:r w:rsidRPr="00666882">
        <w:rPr>
          <w:color w:val="0F1115"/>
        </w:rPr>
        <w:t>коришћењу резултата праћења образовних постигнућа за даљи развој ученика;</w:t>
      </w:r>
    </w:p>
    <w:p w14:paraId="1FC34832" w14:textId="77777777" w:rsidR="00513036" w:rsidRPr="00666882" w:rsidRDefault="00513036" w:rsidP="00FE2797">
      <w:pPr>
        <w:pStyle w:val="ds-markdown-paragraph"/>
        <w:numPr>
          <w:ilvl w:val="0"/>
          <w:numId w:val="55"/>
        </w:numPr>
        <w:shd w:val="clear" w:color="auto" w:fill="FFFFFF"/>
        <w:spacing w:after="0" w:afterAutospacing="0" w:line="420" w:lineRule="atLeast"/>
        <w:ind w:left="0"/>
        <w:rPr>
          <w:color w:val="0F1115"/>
        </w:rPr>
      </w:pPr>
      <w:r w:rsidRPr="00666882">
        <w:rPr>
          <w:color w:val="0F1115"/>
        </w:rPr>
        <w:t>коришћењу резултата иницијалних и годишњих тестова у индивидуализацији подршке у учењу.</w:t>
      </w:r>
    </w:p>
    <w:p w14:paraId="21B57AE9" w14:textId="77777777" w:rsidR="00513036" w:rsidRPr="00666882" w:rsidRDefault="00513036" w:rsidP="00513036">
      <w:pPr>
        <w:pStyle w:val="ds-markdown-paragraph"/>
        <w:shd w:val="clear" w:color="auto" w:fill="FFFFFF"/>
        <w:spacing w:before="240" w:beforeAutospacing="0" w:line="420" w:lineRule="atLeast"/>
        <w:rPr>
          <w:color w:val="0F1115"/>
        </w:rPr>
      </w:pPr>
      <w:r w:rsidRPr="00666882">
        <w:rPr>
          <w:color w:val="0F1115"/>
        </w:rPr>
        <w:t>За показатеље који су остварени </w:t>
      </w:r>
      <w:r w:rsidRPr="00666882">
        <w:rPr>
          <w:rStyle w:val="Strong"/>
          <w:color w:val="0F1115"/>
        </w:rPr>
        <w:t>у мањој мери</w:t>
      </w:r>
      <w:r w:rsidRPr="00666882">
        <w:rPr>
          <w:color w:val="0F1115"/>
        </w:rPr>
        <w:t> потребно је израдити </w:t>
      </w:r>
      <w:r w:rsidRPr="00666882">
        <w:rPr>
          <w:rStyle w:val="Strong"/>
          <w:color w:val="0F1115"/>
        </w:rPr>
        <w:t>Акциони план за унапређење</w:t>
      </w:r>
      <w:r w:rsidRPr="00666882">
        <w:rPr>
          <w:color w:val="0F1115"/>
        </w:rPr>
        <w:t>, а показатеље остварене </w:t>
      </w:r>
      <w:r w:rsidRPr="00666882">
        <w:rPr>
          <w:rStyle w:val="Strong"/>
          <w:color w:val="0F1115"/>
        </w:rPr>
        <w:t>у већој мери</w:t>
      </w:r>
      <w:r w:rsidRPr="00666882">
        <w:rPr>
          <w:color w:val="0F1115"/>
        </w:rPr>
        <w:t> додатно пратити и оснаживати како би временом прешли у степен </w:t>
      </w:r>
      <w:r w:rsidRPr="00666882">
        <w:rPr>
          <w:rStyle w:val="skip-quote-patch"/>
          <w:b/>
          <w:bCs/>
          <w:color w:val="0F1115"/>
        </w:rPr>
        <w:t>„у потпуности остварено“</w:t>
      </w:r>
      <w:r w:rsidRPr="00666882">
        <w:rPr>
          <w:color w:val="0F1115"/>
        </w:rPr>
        <w:t>. Тиме би се обезбедило системско и континуирано унапређење образованих постигнућа ученика у школи.</w:t>
      </w:r>
    </w:p>
    <w:p w14:paraId="57EA4032" w14:textId="77777777" w:rsidR="00504153" w:rsidRPr="0066165D" w:rsidRDefault="00504153" w:rsidP="00504153">
      <w:pPr>
        <w:pStyle w:val="Heading1"/>
        <w:shd w:val="clear" w:color="auto" w:fill="FFFFFF"/>
        <w:spacing w:after="240" w:line="510" w:lineRule="atLeast"/>
        <w:rPr>
          <w:rFonts w:ascii="Times New Roman" w:hAnsi="Times New Roman" w:cs="Times New Roman"/>
          <w:color w:val="0F1115"/>
          <w:sz w:val="32"/>
          <w:szCs w:val="32"/>
          <w:lang w:val="sr-Cyrl-RS"/>
        </w:rPr>
      </w:pPr>
      <w:r w:rsidRPr="0066165D">
        <w:rPr>
          <w:rFonts w:ascii="Times New Roman" w:hAnsi="Times New Roman" w:cs="Times New Roman"/>
          <w:color w:val="0F1115"/>
          <w:sz w:val="32"/>
          <w:szCs w:val="32"/>
        </w:rPr>
        <w:lastRenderedPageBreak/>
        <w:t>ВАЛИТЕТА : ПОДРШКА УЧЕНИЦИМА</w:t>
      </w:r>
    </w:p>
    <w:tbl>
      <w:tblPr>
        <w:tblStyle w:val="TableGrid"/>
        <w:tblW w:w="0" w:type="auto"/>
        <w:tblLook w:val="04A0" w:firstRow="1" w:lastRow="0" w:firstColumn="1" w:lastColumn="0" w:noHBand="0" w:noVBand="1"/>
      </w:tblPr>
      <w:tblGrid>
        <w:gridCol w:w="8942"/>
        <w:gridCol w:w="1381"/>
        <w:gridCol w:w="786"/>
        <w:gridCol w:w="862"/>
        <w:gridCol w:w="1205"/>
      </w:tblGrid>
      <w:tr w:rsidR="00504153" w:rsidRPr="0066165D" w14:paraId="3FA1490A" w14:textId="77777777" w:rsidTr="0023690E">
        <w:tc>
          <w:tcPr>
            <w:tcW w:w="0" w:type="auto"/>
            <w:vAlign w:val="center"/>
            <w:hideMark/>
          </w:tcPr>
          <w:p w14:paraId="50ADAC4F" w14:textId="77777777" w:rsidR="00504153" w:rsidRPr="0066165D" w:rsidRDefault="00504153" w:rsidP="0023690E">
            <w:pPr>
              <w:spacing w:line="375" w:lineRule="atLeast"/>
              <w:jc w:val="center"/>
              <w:rPr>
                <w:rFonts w:ascii="Times New Roman" w:eastAsia="Times New Roman" w:hAnsi="Times New Roman" w:cs="Times New Roman"/>
                <w:color w:val="0F1115"/>
                <w:sz w:val="32"/>
                <w:szCs w:val="32"/>
                <w:lang w:eastAsia="sr-Latn-RS"/>
              </w:rPr>
            </w:pPr>
            <w:r w:rsidRPr="0066165D">
              <w:rPr>
                <w:rFonts w:ascii="Times New Roman" w:eastAsia="Times New Roman" w:hAnsi="Times New Roman" w:cs="Times New Roman"/>
                <w:color w:val="0F1115"/>
                <w:sz w:val="32"/>
                <w:szCs w:val="32"/>
                <w:lang w:eastAsia="sr-Latn-RS"/>
              </w:rPr>
              <w:t>ПОКАЗАТЕЉИ И ДОКАЗИ</w:t>
            </w:r>
          </w:p>
        </w:tc>
        <w:tc>
          <w:tcPr>
            <w:tcW w:w="0" w:type="auto"/>
            <w:vAlign w:val="center"/>
            <w:hideMark/>
          </w:tcPr>
          <w:p w14:paraId="31B82CFD" w14:textId="77777777" w:rsidR="00504153" w:rsidRPr="0066165D" w:rsidRDefault="00504153" w:rsidP="0023690E">
            <w:pPr>
              <w:spacing w:line="375" w:lineRule="atLeast"/>
              <w:jc w:val="center"/>
              <w:rPr>
                <w:rFonts w:ascii="Times New Roman" w:eastAsia="Times New Roman" w:hAnsi="Times New Roman" w:cs="Times New Roman"/>
                <w:color w:val="0F1115"/>
                <w:sz w:val="20"/>
                <w:szCs w:val="20"/>
                <w:lang w:eastAsia="sr-Latn-RS"/>
              </w:rPr>
            </w:pPr>
            <w:r w:rsidRPr="0066165D">
              <w:rPr>
                <w:rFonts w:ascii="Times New Roman" w:eastAsia="Times New Roman" w:hAnsi="Times New Roman" w:cs="Times New Roman"/>
                <w:color w:val="0F1115"/>
                <w:sz w:val="20"/>
                <w:szCs w:val="20"/>
                <w:lang w:eastAsia="sr-Latn-RS"/>
              </w:rPr>
              <w:t>У потпуности</w:t>
            </w:r>
          </w:p>
        </w:tc>
        <w:tc>
          <w:tcPr>
            <w:tcW w:w="0" w:type="auto"/>
            <w:vAlign w:val="center"/>
            <w:hideMark/>
          </w:tcPr>
          <w:p w14:paraId="01A2BB08" w14:textId="77777777" w:rsidR="00504153" w:rsidRPr="0066165D" w:rsidRDefault="00504153" w:rsidP="0023690E">
            <w:pPr>
              <w:spacing w:line="375" w:lineRule="atLeast"/>
              <w:jc w:val="center"/>
              <w:rPr>
                <w:rFonts w:ascii="Times New Roman" w:eastAsia="Times New Roman" w:hAnsi="Times New Roman" w:cs="Times New Roman"/>
                <w:color w:val="0F1115"/>
                <w:sz w:val="20"/>
                <w:szCs w:val="20"/>
                <w:lang w:eastAsia="sr-Latn-RS"/>
              </w:rPr>
            </w:pPr>
            <w:r w:rsidRPr="0066165D">
              <w:rPr>
                <w:rFonts w:ascii="Times New Roman" w:eastAsia="Times New Roman" w:hAnsi="Times New Roman" w:cs="Times New Roman"/>
                <w:color w:val="0F1115"/>
                <w:sz w:val="20"/>
                <w:szCs w:val="20"/>
                <w:lang w:eastAsia="sr-Latn-RS"/>
              </w:rPr>
              <w:t>У већој мери</w:t>
            </w:r>
          </w:p>
        </w:tc>
        <w:tc>
          <w:tcPr>
            <w:tcW w:w="0" w:type="auto"/>
            <w:vAlign w:val="center"/>
            <w:hideMark/>
          </w:tcPr>
          <w:p w14:paraId="5AEDE291" w14:textId="77777777" w:rsidR="00504153" w:rsidRPr="0066165D" w:rsidRDefault="00504153" w:rsidP="0023690E">
            <w:pPr>
              <w:spacing w:line="375" w:lineRule="atLeast"/>
              <w:jc w:val="center"/>
              <w:rPr>
                <w:rFonts w:ascii="Times New Roman" w:eastAsia="Times New Roman" w:hAnsi="Times New Roman" w:cs="Times New Roman"/>
                <w:color w:val="0F1115"/>
                <w:sz w:val="20"/>
                <w:szCs w:val="20"/>
                <w:lang w:eastAsia="sr-Latn-RS"/>
              </w:rPr>
            </w:pPr>
            <w:r w:rsidRPr="0066165D">
              <w:rPr>
                <w:rFonts w:ascii="Times New Roman" w:eastAsia="Times New Roman" w:hAnsi="Times New Roman" w:cs="Times New Roman"/>
                <w:color w:val="0F1115"/>
                <w:sz w:val="20"/>
                <w:szCs w:val="20"/>
                <w:lang w:eastAsia="sr-Latn-RS"/>
              </w:rPr>
              <w:t>У мањој мери</w:t>
            </w:r>
          </w:p>
        </w:tc>
        <w:tc>
          <w:tcPr>
            <w:tcW w:w="0" w:type="auto"/>
            <w:vAlign w:val="center"/>
            <w:hideMark/>
          </w:tcPr>
          <w:p w14:paraId="7319CB83" w14:textId="77777777" w:rsidR="00504153" w:rsidRPr="0066165D" w:rsidRDefault="00504153" w:rsidP="0023690E">
            <w:pPr>
              <w:spacing w:line="375" w:lineRule="atLeast"/>
              <w:jc w:val="center"/>
              <w:rPr>
                <w:rFonts w:ascii="Times New Roman" w:eastAsia="Times New Roman" w:hAnsi="Times New Roman" w:cs="Times New Roman"/>
                <w:color w:val="0F1115"/>
                <w:sz w:val="20"/>
                <w:szCs w:val="20"/>
                <w:lang w:eastAsia="sr-Latn-RS"/>
              </w:rPr>
            </w:pPr>
            <w:r w:rsidRPr="0066165D">
              <w:rPr>
                <w:rFonts w:ascii="Times New Roman" w:eastAsia="Times New Roman" w:hAnsi="Times New Roman" w:cs="Times New Roman"/>
                <w:color w:val="0F1115"/>
                <w:sz w:val="20"/>
                <w:szCs w:val="20"/>
                <w:lang w:eastAsia="sr-Latn-RS"/>
              </w:rPr>
              <w:t>Неостварен</w:t>
            </w:r>
          </w:p>
        </w:tc>
      </w:tr>
      <w:tr w:rsidR="00504153" w:rsidRPr="0066165D" w14:paraId="25FF7B1C" w14:textId="77777777" w:rsidTr="0023690E">
        <w:tc>
          <w:tcPr>
            <w:tcW w:w="0" w:type="auto"/>
            <w:hideMark/>
          </w:tcPr>
          <w:p w14:paraId="297BE66A"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t>4.1. У школи функционише систем пружања подршке свим ученицима.</w:t>
            </w:r>
          </w:p>
        </w:tc>
        <w:tc>
          <w:tcPr>
            <w:tcW w:w="0" w:type="auto"/>
            <w:vAlign w:val="center"/>
            <w:hideMark/>
          </w:tcPr>
          <w:p w14:paraId="11434BEC"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vAlign w:val="center"/>
            <w:hideMark/>
          </w:tcPr>
          <w:p w14:paraId="5DC46749"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52BB5175"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7730CB98"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4BDD9178" w14:textId="77777777" w:rsidTr="0023690E">
        <w:tc>
          <w:tcPr>
            <w:tcW w:w="0" w:type="auto"/>
            <w:hideMark/>
          </w:tcPr>
          <w:p w14:paraId="5522A26F"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t>4.1.1. Школа предузима разноврсне мере за пружање подршке ученицима у учењу.</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Наставници и стручни сарадници идентификују тешкоће у учењу и напредовању ученика на основу чега планирају индивидуализоване мере подршке у учењу.</w:t>
            </w:r>
            <w:r w:rsidRPr="0066165D">
              <w:rPr>
                <w:rFonts w:ascii="Times New Roman" w:eastAsia="Times New Roman" w:hAnsi="Times New Roman" w:cs="Times New Roman"/>
                <w:color w:val="0F1115"/>
                <w:sz w:val="24"/>
                <w:szCs w:val="24"/>
                <w:lang w:eastAsia="sr-Latn-RS"/>
              </w:rPr>
              <w:br/>
              <w:t>• На основу праћења и анализе постигнућа ученика, школа организује допунску наставу из наставних предмета у којима је ученицима потребна подршка за достизање планираних образовних исхода.</w:t>
            </w:r>
            <w:r w:rsidRPr="0066165D">
              <w:rPr>
                <w:rFonts w:ascii="Times New Roman" w:eastAsia="Times New Roman" w:hAnsi="Times New Roman" w:cs="Times New Roman"/>
                <w:color w:val="0F1115"/>
                <w:sz w:val="24"/>
                <w:szCs w:val="24"/>
                <w:lang w:eastAsia="sr-Latn-RS"/>
              </w:rPr>
              <w:br/>
              <w:t>• Школа континуирано организује додатну наставу из свих наставних предмета за које су ученици исказали склоности и интересовања.</w:t>
            </w:r>
            <w:r w:rsidRPr="0066165D">
              <w:rPr>
                <w:rFonts w:ascii="Times New Roman" w:eastAsia="Times New Roman" w:hAnsi="Times New Roman" w:cs="Times New Roman"/>
                <w:color w:val="0F1115"/>
                <w:sz w:val="24"/>
                <w:szCs w:val="24"/>
                <w:lang w:eastAsia="sr-Latn-RS"/>
              </w:rPr>
              <w:br/>
              <w:t>• Ученицима се значајна подршка у учењу пружа кроз активности у продуженом боравку и кроз реализацију ваннаставних активности и обогаћеног једносменског рада.</w:t>
            </w:r>
            <w:r w:rsidRPr="0066165D">
              <w:rPr>
                <w:rFonts w:ascii="Times New Roman" w:eastAsia="Times New Roman" w:hAnsi="Times New Roman" w:cs="Times New Roman"/>
                <w:color w:val="0F1115"/>
                <w:sz w:val="24"/>
                <w:szCs w:val="24"/>
                <w:lang w:eastAsia="sr-Latn-RS"/>
              </w:rPr>
              <w:br/>
              <w:t>• Школа на различите начине обавештава ученике и родитеље о врстама подршке у учењу које пружа.</w:t>
            </w:r>
            <w:r w:rsidRPr="0066165D">
              <w:rPr>
                <w:rFonts w:ascii="Times New Roman" w:eastAsia="Times New Roman" w:hAnsi="Times New Roman" w:cs="Times New Roman"/>
                <w:color w:val="0F1115"/>
                <w:sz w:val="24"/>
                <w:szCs w:val="24"/>
                <w:lang w:eastAsia="sr-Latn-RS"/>
              </w:rPr>
              <w:br/>
              <w:t>• Школа организује припремну наставу у циљу припреме ученика за полагање разредних и поправних испита, завршног/матурског испита, пријемних испита за упис на високошколске установе.</w:t>
            </w:r>
            <w:r w:rsidRPr="0066165D">
              <w:rPr>
                <w:rFonts w:ascii="Times New Roman" w:eastAsia="Times New Roman" w:hAnsi="Times New Roman" w:cs="Times New Roman"/>
                <w:color w:val="0F1115"/>
                <w:sz w:val="24"/>
                <w:szCs w:val="24"/>
                <w:lang w:eastAsia="sr-Latn-RS"/>
              </w:rPr>
              <w:br/>
            </w:r>
            <w:r w:rsidRPr="0066165D">
              <w:rPr>
                <w:rFonts w:ascii="Times New Roman" w:eastAsia="Times New Roman" w:hAnsi="Times New Roman" w:cs="Times New Roman"/>
                <w:color w:val="0F1115"/>
                <w:sz w:val="24"/>
                <w:szCs w:val="24"/>
                <w:lang w:eastAsia="sr-Latn-RS"/>
              </w:rPr>
              <w:lastRenderedPageBreak/>
              <w:t>• Школа организује припремну наставу у циљу припреме ученика за полагање разредних и поправних испита, завршног испита, пријемних испита за упис у одељења за ученике са посебним способностима и склоностима.</w:t>
            </w:r>
            <w:r w:rsidRPr="0066165D">
              <w:rPr>
                <w:rFonts w:ascii="Times New Roman" w:eastAsia="Times New Roman" w:hAnsi="Times New Roman" w:cs="Times New Roman"/>
                <w:color w:val="0F1115"/>
                <w:sz w:val="24"/>
                <w:szCs w:val="24"/>
                <w:lang w:eastAsia="sr-Latn-RS"/>
              </w:rPr>
              <w:br/>
              <w:t>• Вршњачка подршка у учењу је организована на нивоу одељења, разреда и/или школе на различите начине, а ученици су обавештени о активностима и радо користе овај вид подршке.</w:t>
            </w:r>
            <w:r w:rsidRPr="0066165D">
              <w:rPr>
                <w:rFonts w:ascii="Times New Roman" w:eastAsia="Times New Roman" w:hAnsi="Times New Roman" w:cs="Times New Roman"/>
                <w:color w:val="0F1115"/>
                <w:sz w:val="24"/>
                <w:szCs w:val="24"/>
                <w:lang w:eastAsia="sr-Latn-RS"/>
              </w:rPr>
              <w:br/>
              <w:t>• Ученици који показују успех у учењу пријављују се да буду вршњачки ментори својим друговима, имају своја задужења и радо учествују у томе.</w:t>
            </w:r>
            <w:r w:rsidRPr="0066165D">
              <w:rPr>
                <w:rFonts w:ascii="Times New Roman" w:eastAsia="Times New Roman" w:hAnsi="Times New Roman" w:cs="Times New Roman"/>
                <w:color w:val="0F1115"/>
                <w:sz w:val="24"/>
                <w:szCs w:val="24"/>
                <w:lang w:eastAsia="sr-Latn-RS"/>
              </w:rPr>
              <w:br/>
              <w:t>• Школа користи платформе за учење као додатну подршку у учењу.</w:t>
            </w:r>
          </w:p>
        </w:tc>
        <w:tc>
          <w:tcPr>
            <w:tcW w:w="0" w:type="auto"/>
            <w:vAlign w:val="center"/>
            <w:hideMark/>
          </w:tcPr>
          <w:p w14:paraId="2CBE5E2F"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vAlign w:val="center"/>
            <w:hideMark/>
          </w:tcPr>
          <w:p w14:paraId="1E2FED18"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t>✓</w:t>
            </w:r>
          </w:p>
        </w:tc>
        <w:tc>
          <w:tcPr>
            <w:tcW w:w="0" w:type="auto"/>
            <w:hideMark/>
          </w:tcPr>
          <w:p w14:paraId="2FA77827"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46B9401E"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73E4B3B8" w14:textId="77777777" w:rsidTr="0023690E">
        <w:tc>
          <w:tcPr>
            <w:tcW w:w="0" w:type="auto"/>
            <w:hideMark/>
          </w:tcPr>
          <w:p w14:paraId="0E2288E1"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4.1.2. Школа предузима разноврсне мере за пружање васпитне подршке ученицима.</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Стручни сарадници припремају материјале за одељењске старешине и родитеље и организују радионице којима се подржава психосоцијални развој ученика и усвајање позитивних вредности.</w:t>
            </w:r>
            <w:r w:rsidRPr="0066165D">
              <w:rPr>
                <w:rFonts w:ascii="Times New Roman" w:eastAsia="Times New Roman" w:hAnsi="Times New Roman" w:cs="Times New Roman"/>
                <w:color w:val="0F1115"/>
                <w:sz w:val="24"/>
                <w:szCs w:val="24"/>
                <w:lang w:eastAsia="sr-Latn-RS"/>
              </w:rPr>
              <w:br/>
              <w:t>• На ЧОС-у, одељењски старешина организује разноврсне активности у циљу пружања васпитне подршке у чијем планирању и реализацији учествују ученици.</w:t>
            </w:r>
            <w:r w:rsidRPr="0066165D">
              <w:rPr>
                <w:rFonts w:ascii="Times New Roman" w:eastAsia="Times New Roman" w:hAnsi="Times New Roman" w:cs="Times New Roman"/>
                <w:color w:val="0F1115"/>
                <w:sz w:val="24"/>
                <w:szCs w:val="24"/>
                <w:lang w:eastAsia="sr-Latn-RS"/>
              </w:rPr>
              <w:br/>
              <w:t>• Наставници и стручни сарадници идентификују потребе за додатном психосоцијалном подршком ученицима у ризику на основу чега планирају индивидуалне мере и активности.</w:t>
            </w:r>
            <w:r w:rsidRPr="0066165D">
              <w:rPr>
                <w:rFonts w:ascii="Times New Roman" w:eastAsia="Times New Roman" w:hAnsi="Times New Roman" w:cs="Times New Roman"/>
                <w:color w:val="0F1115"/>
                <w:sz w:val="24"/>
                <w:szCs w:val="24"/>
                <w:lang w:eastAsia="sr-Latn-RS"/>
              </w:rPr>
              <w:br/>
              <w:t>• У реализацији васпитне подршке ученицима, видљива је подршка вршњака организована на нивоу одељења и/или школе (нпр. Вршњачког тима, Ученичког парламента).</w:t>
            </w:r>
            <w:r w:rsidRPr="0066165D">
              <w:rPr>
                <w:rFonts w:ascii="Times New Roman" w:eastAsia="Times New Roman" w:hAnsi="Times New Roman" w:cs="Times New Roman"/>
                <w:color w:val="0F1115"/>
                <w:sz w:val="24"/>
                <w:szCs w:val="24"/>
                <w:lang w:eastAsia="sr-Latn-RS"/>
              </w:rPr>
              <w:br/>
              <w:t xml:space="preserve">• Организована је подршка вршњака социјалном укључивању ученика </w:t>
            </w:r>
            <w:r w:rsidRPr="0066165D">
              <w:rPr>
                <w:rFonts w:ascii="Times New Roman" w:eastAsia="Times New Roman" w:hAnsi="Times New Roman" w:cs="Times New Roman"/>
                <w:color w:val="0F1115"/>
                <w:sz w:val="24"/>
                <w:szCs w:val="24"/>
                <w:lang w:eastAsia="sr-Latn-RS"/>
              </w:rPr>
              <w:lastRenderedPageBreak/>
              <w:t>(новопридошли ученици, дуже одсуство из школе, специфичне тешкоће у укључивање у школску средину, ученици који не познају језик средине, ученици из иностранства, мигранти...).</w:t>
            </w:r>
            <w:r w:rsidRPr="0066165D">
              <w:rPr>
                <w:rFonts w:ascii="Times New Roman" w:eastAsia="Times New Roman" w:hAnsi="Times New Roman" w:cs="Times New Roman"/>
                <w:color w:val="0F1115"/>
                <w:sz w:val="24"/>
                <w:szCs w:val="24"/>
                <w:lang w:eastAsia="sr-Latn-RS"/>
              </w:rPr>
              <w:br/>
              <w:t>• У плану појачаног васпитног рада препознају се разноврсне мере и активности које реализују различити актери (предметни наставници, стручни сарадници, вршњаци, родитељи).</w:t>
            </w:r>
            <w:r w:rsidRPr="0066165D">
              <w:rPr>
                <w:rFonts w:ascii="Times New Roman" w:eastAsia="Times New Roman" w:hAnsi="Times New Roman" w:cs="Times New Roman"/>
                <w:color w:val="0F1115"/>
                <w:sz w:val="24"/>
                <w:szCs w:val="24"/>
                <w:lang w:eastAsia="sr-Latn-RS"/>
              </w:rPr>
              <w:br/>
              <w:t>• Ефекти појачаног васпитног рада редовно се прате и по потреби коригују у случају да појачан васпитни рад не доводи до очекиваних промена код ученика.</w:t>
            </w:r>
            <w:r w:rsidRPr="0066165D">
              <w:rPr>
                <w:rFonts w:ascii="Times New Roman" w:eastAsia="Times New Roman" w:hAnsi="Times New Roman" w:cs="Times New Roman"/>
                <w:color w:val="0F1115"/>
                <w:sz w:val="24"/>
                <w:szCs w:val="24"/>
                <w:lang w:eastAsia="sr-Latn-RS"/>
              </w:rPr>
              <w:br/>
              <w:t>• Оперативни планови заштите за појединачне ученике и одељења су индивидуализовани и израђују се на основу сагледаних потреба ученика и одељења.</w:t>
            </w:r>
          </w:p>
        </w:tc>
        <w:tc>
          <w:tcPr>
            <w:tcW w:w="0" w:type="auto"/>
            <w:vAlign w:val="center"/>
            <w:hideMark/>
          </w:tcPr>
          <w:p w14:paraId="5DE9E2DF"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lastRenderedPageBreak/>
              <w:t>✓</w:t>
            </w:r>
          </w:p>
        </w:tc>
        <w:tc>
          <w:tcPr>
            <w:tcW w:w="0" w:type="auto"/>
            <w:vAlign w:val="center"/>
            <w:hideMark/>
          </w:tcPr>
          <w:p w14:paraId="70B17B9F"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63E07134"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3463CE0E"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163CA30D" w14:textId="77777777" w:rsidTr="0023690E">
        <w:tc>
          <w:tcPr>
            <w:tcW w:w="0" w:type="auto"/>
            <w:hideMark/>
          </w:tcPr>
          <w:p w14:paraId="27CF825F"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4.1.3. На основу анализе успеха и владања предузимају се мере подршке ученицима.</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Успех и владање ученика редовно се анализирају на састанцима свих органа и тела школе, а на основу анализа се предлажу мере подршке ученицима. У предлогу мера учествују наставници, стручни сарадници, родитељи и ученици.</w:t>
            </w:r>
            <w:r w:rsidRPr="0066165D">
              <w:rPr>
                <w:rFonts w:ascii="Times New Roman" w:eastAsia="Times New Roman" w:hAnsi="Times New Roman" w:cs="Times New Roman"/>
                <w:color w:val="0F1115"/>
                <w:sz w:val="24"/>
                <w:szCs w:val="24"/>
                <w:lang w:eastAsia="sr-Latn-RS"/>
              </w:rPr>
              <w:br/>
              <w:t>• У идентификацији проблема у учењу користе се различите технике (анкете, скале процене, интервјуи, радионице...) и реализују их наставници и стручни сарадници.</w:t>
            </w:r>
            <w:r w:rsidRPr="0066165D">
              <w:rPr>
                <w:rFonts w:ascii="Times New Roman" w:eastAsia="Times New Roman" w:hAnsi="Times New Roman" w:cs="Times New Roman"/>
                <w:color w:val="0F1115"/>
                <w:sz w:val="24"/>
                <w:szCs w:val="24"/>
                <w:lang w:eastAsia="sr-Latn-RS"/>
              </w:rPr>
              <w:br/>
              <w:t>• Резултати иницијалног процењивања се користе за планирање образовне подршке одељењима и ученицима појединачно.</w:t>
            </w:r>
            <w:r w:rsidRPr="0066165D">
              <w:rPr>
                <w:rFonts w:ascii="Times New Roman" w:eastAsia="Times New Roman" w:hAnsi="Times New Roman" w:cs="Times New Roman"/>
                <w:color w:val="0F1115"/>
                <w:sz w:val="24"/>
                <w:szCs w:val="24"/>
                <w:lang w:eastAsia="sr-Latn-RS"/>
              </w:rPr>
              <w:br/>
              <w:t>• На основу формативног праћења и оцењивања, наставници примењују мере подршке у учењу (индивидуализација, диференцирана настава, додатна настава, допунска настава…).</w:t>
            </w:r>
            <w:r w:rsidRPr="0066165D">
              <w:rPr>
                <w:rFonts w:ascii="Times New Roman" w:eastAsia="Times New Roman" w:hAnsi="Times New Roman" w:cs="Times New Roman"/>
                <w:color w:val="0F1115"/>
                <w:sz w:val="24"/>
                <w:szCs w:val="24"/>
                <w:lang w:eastAsia="sr-Latn-RS"/>
              </w:rPr>
              <w:br/>
              <w:t xml:space="preserve">• На основу анализе напредовања на допунској настави, прилагођавају се планови </w:t>
            </w:r>
            <w:r w:rsidRPr="0066165D">
              <w:rPr>
                <w:rFonts w:ascii="Times New Roman" w:eastAsia="Times New Roman" w:hAnsi="Times New Roman" w:cs="Times New Roman"/>
                <w:color w:val="0F1115"/>
                <w:sz w:val="24"/>
                <w:szCs w:val="24"/>
                <w:lang w:eastAsia="sr-Latn-RS"/>
              </w:rPr>
              <w:lastRenderedPageBreak/>
              <w:t>рада.</w:t>
            </w:r>
            <w:r w:rsidRPr="0066165D">
              <w:rPr>
                <w:rFonts w:ascii="Times New Roman" w:eastAsia="Times New Roman" w:hAnsi="Times New Roman" w:cs="Times New Roman"/>
                <w:color w:val="0F1115"/>
                <w:sz w:val="24"/>
                <w:szCs w:val="24"/>
                <w:lang w:eastAsia="sr-Latn-RS"/>
              </w:rPr>
              <w:br/>
              <w:t>• Школа предузима мере и активности за смањивање броја изостанака на основу анализе разлога изостајања.</w:t>
            </w:r>
          </w:p>
        </w:tc>
        <w:tc>
          <w:tcPr>
            <w:tcW w:w="0" w:type="auto"/>
            <w:vAlign w:val="center"/>
            <w:hideMark/>
          </w:tcPr>
          <w:p w14:paraId="5EC938F9"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vAlign w:val="center"/>
            <w:hideMark/>
          </w:tcPr>
          <w:p w14:paraId="689B86B7"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t>✓</w:t>
            </w:r>
          </w:p>
        </w:tc>
        <w:tc>
          <w:tcPr>
            <w:tcW w:w="0" w:type="auto"/>
            <w:hideMark/>
          </w:tcPr>
          <w:p w14:paraId="318C07A7"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640E5E18"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195633D6" w14:textId="77777777" w:rsidTr="0023690E">
        <w:tc>
          <w:tcPr>
            <w:tcW w:w="0" w:type="auto"/>
            <w:hideMark/>
          </w:tcPr>
          <w:p w14:paraId="2F47E584"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4.1.4. У пружању подршке ученицима школа укључује породицу односно законске заступнике.</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Школа организује анкетирање родитеља/учешће у фокус групама у вези са подршком ученицима и укључује их у планирање, праћење и евалуацију активности у овој области.</w:t>
            </w:r>
            <w:r w:rsidRPr="0066165D">
              <w:rPr>
                <w:rFonts w:ascii="Times New Roman" w:eastAsia="Times New Roman" w:hAnsi="Times New Roman" w:cs="Times New Roman"/>
                <w:color w:val="0F1115"/>
                <w:sz w:val="24"/>
                <w:szCs w:val="24"/>
                <w:lang w:eastAsia="sr-Latn-RS"/>
              </w:rPr>
              <w:br/>
              <w:t>• Родитељи су активни чланови тимова за додатну подршку ученицима и учествују у изради педагошког профила, плана мера индивидуализације, персонализованих планова наставе и учења, плана транзиције и др.</w:t>
            </w:r>
            <w:r w:rsidRPr="0066165D">
              <w:rPr>
                <w:rFonts w:ascii="Times New Roman" w:eastAsia="Times New Roman" w:hAnsi="Times New Roman" w:cs="Times New Roman"/>
                <w:color w:val="0F1115"/>
                <w:sz w:val="24"/>
                <w:szCs w:val="24"/>
                <w:lang w:eastAsia="sr-Latn-RS"/>
              </w:rPr>
              <w:br/>
              <w:t>• Родитељи су консултовани у вези планираних мера и активности у оквиру појачаног васпитног рада, плана друштвено-корисног рада и оперативног плана заштите.</w:t>
            </w:r>
            <w:r w:rsidRPr="0066165D">
              <w:rPr>
                <w:rFonts w:ascii="Times New Roman" w:eastAsia="Times New Roman" w:hAnsi="Times New Roman" w:cs="Times New Roman"/>
                <w:color w:val="0F1115"/>
                <w:sz w:val="24"/>
                <w:szCs w:val="24"/>
                <w:lang w:eastAsia="sr-Latn-RS"/>
              </w:rPr>
              <w:br/>
              <w:t>• Школа упућује родитеље на установе и институције које могу да пруже адекватну подршку.</w:t>
            </w:r>
            <w:r w:rsidRPr="0066165D">
              <w:rPr>
                <w:rFonts w:ascii="Times New Roman" w:eastAsia="Times New Roman" w:hAnsi="Times New Roman" w:cs="Times New Roman"/>
                <w:color w:val="0F1115"/>
                <w:sz w:val="24"/>
                <w:szCs w:val="24"/>
                <w:lang w:eastAsia="sr-Latn-RS"/>
              </w:rPr>
              <w:br/>
              <w:t>• Дефинисани су и објављени термини „отворених врата“, када родитељи могу доћи на индивидуалне консултације код свих наставника, а школа излази у сусрет родитељима којима ови термини не одговарају.</w:t>
            </w:r>
            <w:r w:rsidRPr="0066165D">
              <w:rPr>
                <w:rFonts w:ascii="Times New Roman" w:eastAsia="Times New Roman" w:hAnsi="Times New Roman" w:cs="Times New Roman"/>
                <w:color w:val="0F1115"/>
                <w:sz w:val="24"/>
                <w:szCs w:val="24"/>
                <w:lang w:eastAsia="sr-Latn-RS"/>
              </w:rPr>
              <w:br/>
              <w:t>• Огласна табла за родитеље и сајт школе садрже актуелне информације о различитим активностима у школи, као и распоред часова редовне наставе и ваннаставних активности.</w:t>
            </w:r>
          </w:p>
        </w:tc>
        <w:tc>
          <w:tcPr>
            <w:tcW w:w="0" w:type="auto"/>
            <w:vAlign w:val="center"/>
            <w:hideMark/>
          </w:tcPr>
          <w:p w14:paraId="743CD0D7"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t>✓</w:t>
            </w:r>
          </w:p>
        </w:tc>
        <w:tc>
          <w:tcPr>
            <w:tcW w:w="0" w:type="auto"/>
            <w:vAlign w:val="center"/>
            <w:hideMark/>
          </w:tcPr>
          <w:p w14:paraId="5C24CAC7"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0A842C1B"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0B9CCC4C"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100046D0" w14:textId="77777777" w:rsidTr="0023690E">
        <w:tc>
          <w:tcPr>
            <w:tcW w:w="0" w:type="auto"/>
            <w:hideMark/>
          </w:tcPr>
          <w:p w14:paraId="1B0F6360"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t xml:space="preserve">4.1.5. У пружању подршке ученицима школа предузима различите активности </w:t>
            </w:r>
            <w:r w:rsidRPr="0066165D">
              <w:rPr>
                <w:rFonts w:ascii="Times New Roman" w:eastAsia="Times New Roman" w:hAnsi="Times New Roman" w:cs="Times New Roman"/>
                <w:b/>
                <w:bCs/>
                <w:color w:val="0F1115"/>
                <w:sz w:val="24"/>
                <w:szCs w:val="24"/>
                <w:lang w:eastAsia="sr-Latn-RS"/>
              </w:rPr>
              <w:lastRenderedPageBreak/>
              <w:t>у сарадњи са релевантним институцијама и појединцима.</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Школа планира различите превентивне активности у складу са узрастом ученика у сарадњи са педијатријском службом Дома здравља, саветовалиштем за младе, службом за поливалентну патронажу, полицијском управом, ватрогасном службом, родитељима-експертима за област и сл.</w:t>
            </w:r>
            <w:r w:rsidRPr="0066165D">
              <w:rPr>
                <w:rFonts w:ascii="Times New Roman" w:eastAsia="Times New Roman" w:hAnsi="Times New Roman" w:cs="Times New Roman"/>
                <w:color w:val="0F1115"/>
                <w:sz w:val="24"/>
                <w:szCs w:val="24"/>
                <w:lang w:eastAsia="sr-Latn-RS"/>
              </w:rPr>
              <w:br/>
              <w:t>• Додатна подршка ученицима коју пружа ресурс центар или школа за образовање ученика са сметњама у развоју остварује се у школи коју похађа ученик.</w:t>
            </w:r>
            <w:r w:rsidRPr="0066165D">
              <w:rPr>
                <w:rFonts w:ascii="Times New Roman" w:eastAsia="Times New Roman" w:hAnsi="Times New Roman" w:cs="Times New Roman"/>
                <w:color w:val="0F1115"/>
                <w:sz w:val="24"/>
                <w:szCs w:val="24"/>
                <w:lang w:eastAsia="sr-Latn-RS"/>
              </w:rPr>
              <w:br/>
              <w:t>• У пружању подршке ученицима школа сарађује са Центром за социјални рад, здравственим установама, јединицама локалне самоуправе, прихватним центрима за мигранте, невладиним организацијама...</w:t>
            </w:r>
            <w:r w:rsidRPr="0066165D">
              <w:rPr>
                <w:rFonts w:ascii="Times New Roman" w:eastAsia="Times New Roman" w:hAnsi="Times New Roman" w:cs="Times New Roman"/>
                <w:color w:val="0F1115"/>
                <w:sz w:val="24"/>
                <w:szCs w:val="24"/>
                <w:lang w:eastAsia="sr-Latn-RS"/>
              </w:rPr>
              <w:br/>
              <w:t>• У школи се реализују радионице или едукативна предавања чији су реализатори појединци (експерти) из других установа и институција.</w:t>
            </w:r>
            <w:r w:rsidRPr="0066165D">
              <w:rPr>
                <w:rFonts w:ascii="Times New Roman" w:eastAsia="Times New Roman" w:hAnsi="Times New Roman" w:cs="Times New Roman"/>
                <w:color w:val="0F1115"/>
                <w:sz w:val="24"/>
                <w:szCs w:val="24"/>
                <w:lang w:eastAsia="sr-Latn-RS"/>
              </w:rPr>
              <w:br/>
              <w:t>• Школа иницира међусекторску сарадњу за ученике којима је потребна подршка релевантних институција и стручњака.</w:t>
            </w:r>
          </w:p>
        </w:tc>
        <w:tc>
          <w:tcPr>
            <w:tcW w:w="0" w:type="auto"/>
            <w:vAlign w:val="center"/>
            <w:hideMark/>
          </w:tcPr>
          <w:p w14:paraId="38640A0E"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val="sr-Cyrl-RS" w:eastAsia="sr-Latn-RS"/>
              </w:rPr>
            </w:pPr>
          </w:p>
        </w:tc>
        <w:tc>
          <w:tcPr>
            <w:tcW w:w="0" w:type="auto"/>
            <w:vAlign w:val="center"/>
            <w:hideMark/>
          </w:tcPr>
          <w:p w14:paraId="70E28D0E" w14:textId="77777777" w:rsidR="00504153" w:rsidRPr="00521392" w:rsidRDefault="00504153" w:rsidP="00FE2797">
            <w:pPr>
              <w:pStyle w:val="ListParagraph"/>
              <w:numPr>
                <w:ilvl w:val="0"/>
                <w:numId w:val="56"/>
              </w:num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3E4A4759"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42A00583"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364BFD4C" w14:textId="77777777" w:rsidTr="0023690E">
        <w:tc>
          <w:tcPr>
            <w:tcW w:w="0" w:type="auto"/>
            <w:hideMark/>
          </w:tcPr>
          <w:p w14:paraId="75A95354"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4.1.6. Школа пружа подршку ученицима при преласку из једног у други циклус образовања.</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У школи постоје и спроводе се процедуре за подршку ученицима у прилагођавању школском животу и учењу у циљу пружања континуиране подршке ученицима приликом укључивања у образовно-васпитни систем и преласка из једног у други циклус образовања и новопридошлим ученицима.</w:t>
            </w:r>
            <w:r w:rsidRPr="0066165D">
              <w:rPr>
                <w:rFonts w:ascii="Times New Roman" w:eastAsia="Times New Roman" w:hAnsi="Times New Roman" w:cs="Times New Roman"/>
                <w:color w:val="0F1115"/>
                <w:sz w:val="24"/>
                <w:szCs w:val="24"/>
                <w:lang w:eastAsia="sr-Latn-RS"/>
              </w:rPr>
              <w:br/>
              <w:t>• Установа је развила процедуре за укључивање ученика из осетљивих група у периоду транзиције које се односе на ученике, запослене и одељење.</w:t>
            </w:r>
            <w:r w:rsidRPr="0066165D">
              <w:rPr>
                <w:rFonts w:ascii="Times New Roman" w:eastAsia="Times New Roman" w:hAnsi="Times New Roman" w:cs="Times New Roman"/>
                <w:color w:val="0F1115"/>
                <w:sz w:val="24"/>
                <w:szCs w:val="24"/>
                <w:lang w:eastAsia="sr-Latn-RS"/>
              </w:rPr>
              <w:br/>
            </w:r>
            <w:r w:rsidRPr="0066165D">
              <w:rPr>
                <w:rFonts w:ascii="Times New Roman" w:eastAsia="Times New Roman" w:hAnsi="Times New Roman" w:cs="Times New Roman"/>
                <w:color w:val="0F1115"/>
                <w:sz w:val="24"/>
                <w:szCs w:val="24"/>
                <w:lang w:eastAsia="sr-Latn-RS"/>
              </w:rPr>
              <w:lastRenderedPageBreak/>
              <w:t>• Тим за инклузивно образовање учествује у доношењу одлуке о преласку ученика у наредни ниво образовања и изради плана транзиције.</w:t>
            </w:r>
            <w:r w:rsidRPr="0066165D">
              <w:rPr>
                <w:rFonts w:ascii="Times New Roman" w:eastAsia="Times New Roman" w:hAnsi="Times New Roman" w:cs="Times New Roman"/>
                <w:color w:val="0F1115"/>
                <w:sz w:val="24"/>
                <w:szCs w:val="24"/>
                <w:lang w:eastAsia="sr-Latn-RS"/>
              </w:rPr>
              <w:br/>
              <w:t>• Установа планира и реализује сарадњу са другим образовним установама у периоду транзиције (предшколском установом, основном школом, средњом школом…).</w:t>
            </w:r>
            <w:r w:rsidRPr="0066165D">
              <w:rPr>
                <w:rFonts w:ascii="Times New Roman" w:eastAsia="Times New Roman" w:hAnsi="Times New Roman" w:cs="Times New Roman"/>
                <w:color w:val="0F1115"/>
                <w:sz w:val="24"/>
                <w:szCs w:val="24"/>
                <w:lang w:eastAsia="sr-Latn-RS"/>
              </w:rPr>
              <w:br/>
              <w:t>• У креирању Плана транзиције и Плана превенције осипања и реализацији активности учествују све интересне групе: ученици, родитељи, запослени из предшколске установе, основне и средње школе.</w:t>
            </w:r>
            <w:r w:rsidRPr="0066165D">
              <w:rPr>
                <w:rFonts w:ascii="Times New Roman" w:eastAsia="Times New Roman" w:hAnsi="Times New Roman" w:cs="Times New Roman"/>
                <w:color w:val="0F1115"/>
                <w:sz w:val="24"/>
                <w:szCs w:val="24"/>
                <w:lang w:eastAsia="sr-Latn-RS"/>
              </w:rPr>
              <w:br/>
              <w:t>• Успостављена је сарадња учитеља и наставника предметне наставе у обезбеђивању подршке ученицима при преласку у пети разред.</w:t>
            </w:r>
            <w:r w:rsidRPr="0066165D">
              <w:rPr>
                <w:rFonts w:ascii="Times New Roman" w:eastAsia="Times New Roman" w:hAnsi="Times New Roman" w:cs="Times New Roman"/>
                <w:color w:val="0F1115"/>
                <w:sz w:val="24"/>
                <w:szCs w:val="24"/>
                <w:lang w:eastAsia="sr-Latn-RS"/>
              </w:rPr>
              <w:br/>
              <w:t>• Средње школе реализују план транзиције за укључивање ученика којима је пружана додатна подршка у свет рада или наставак школовања.</w:t>
            </w:r>
            <w:r w:rsidRPr="0066165D">
              <w:rPr>
                <w:rFonts w:ascii="Times New Roman" w:eastAsia="Times New Roman" w:hAnsi="Times New Roman" w:cs="Times New Roman"/>
                <w:color w:val="0F1115"/>
                <w:sz w:val="24"/>
                <w:szCs w:val="24"/>
                <w:lang w:eastAsia="sr-Latn-RS"/>
              </w:rPr>
              <w:br/>
              <w:t>• На преласку на нови ниво образовања, реализују се анализе са циљем утврђивања потреба ученика, на основу чега се предузимају одговарајуће мере.</w:t>
            </w:r>
          </w:p>
        </w:tc>
        <w:tc>
          <w:tcPr>
            <w:tcW w:w="0" w:type="auto"/>
            <w:vAlign w:val="center"/>
            <w:hideMark/>
          </w:tcPr>
          <w:p w14:paraId="7BEEBF70"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val="sr-Cyrl-RS" w:eastAsia="sr-Latn-RS"/>
              </w:rPr>
            </w:pPr>
          </w:p>
        </w:tc>
        <w:tc>
          <w:tcPr>
            <w:tcW w:w="0" w:type="auto"/>
            <w:vAlign w:val="center"/>
            <w:hideMark/>
          </w:tcPr>
          <w:p w14:paraId="11332A8B" w14:textId="77777777" w:rsidR="00504153" w:rsidRPr="00521392" w:rsidRDefault="00504153" w:rsidP="00FE2797">
            <w:pPr>
              <w:pStyle w:val="ListParagraph"/>
              <w:numPr>
                <w:ilvl w:val="0"/>
                <w:numId w:val="56"/>
              </w:num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72F3DDE6"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1094C4BB"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1ADEA83F" w14:textId="77777777" w:rsidTr="0023690E">
        <w:tc>
          <w:tcPr>
            <w:tcW w:w="0" w:type="auto"/>
            <w:hideMark/>
          </w:tcPr>
          <w:p w14:paraId="1C410B67"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4.2. У школи се подстиче лични, професионални и социјални развој ученика.</w:t>
            </w:r>
          </w:p>
        </w:tc>
        <w:tc>
          <w:tcPr>
            <w:tcW w:w="0" w:type="auto"/>
            <w:vAlign w:val="center"/>
            <w:hideMark/>
          </w:tcPr>
          <w:p w14:paraId="065F2A24"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vAlign w:val="center"/>
            <w:hideMark/>
          </w:tcPr>
          <w:p w14:paraId="0BE051A4"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37A8BAA6"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5F0D4360"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75291FA3" w14:textId="77777777" w:rsidTr="0023690E">
        <w:tc>
          <w:tcPr>
            <w:tcW w:w="0" w:type="auto"/>
            <w:hideMark/>
          </w:tcPr>
          <w:p w14:paraId="6AE941B7"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t>4.2.1. У школи се организују програми/активности за развијање социјалних вештина (конструктивно решавање проблема, ненасилна комуникација…).</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Школа је у својим документима (Школски програм, Развојни план, Годишњи план рада школе) планирала реализацију превентивних програма за развијање социјалних вештина (конструктивно решавање проблема, ненасилна комуникација…) које прати, евалуира и унапређује.</w:t>
            </w:r>
            <w:r w:rsidRPr="0066165D">
              <w:rPr>
                <w:rFonts w:ascii="Times New Roman" w:eastAsia="Times New Roman" w:hAnsi="Times New Roman" w:cs="Times New Roman"/>
                <w:color w:val="0F1115"/>
                <w:sz w:val="24"/>
                <w:szCs w:val="24"/>
                <w:lang w:eastAsia="sr-Latn-RS"/>
              </w:rPr>
              <w:br/>
              <w:t xml:space="preserve">• Ученички парламент и вршњачки тимови предлажу и реализују активности које имају за циљ развијање социјалних вештина (конструктивно решавање проблема, </w:t>
            </w:r>
            <w:r w:rsidRPr="0066165D">
              <w:rPr>
                <w:rFonts w:ascii="Times New Roman" w:eastAsia="Times New Roman" w:hAnsi="Times New Roman" w:cs="Times New Roman"/>
                <w:color w:val="0F1115"/>
                <w:sz w:val="24"/>
                <w:szCs w:val="24"/>
                <w:lang w:eastAsia="sr-Latn-RS"/>
              </w:rPr>
              <w:lastRenderedPageBreak/>
              <w:t>ненасилна комуникација…) уважавајући иницијативе свих ученика.</w:t>
            </w:r>
            <w:r w:rsidRPr="0066165D">
              <w:rPr>
                <w:rFonts w:ascii="Times New Roman" w:eastAsia="Times New Roman" w:hAnsi="Times New Roman" w:cs="Times New Roman"/>
                <w:color w:val="0F1115"/>
                <w:sz w:val="24"/>
                <w:szCs w:val="24"/>
                <w:lang w:eastAsia="sr-Latn-RS"/>
              </w:rPr>
              <w:br/>
              <w:t>• На часовима, наставници кроз различите педагошке приступе код ученика развијају поверење у сопствено знање и способности, самопоуздање, одговорност за сопствене поступке, слободу мишљења и изражавања, критичко мишљење и сарадничке односе.</w:t>
            </w:r>
            <w:r w:rsidRPr="0066165D">
              <w:rPr>
                <w:rFonts w:ascii="Times New Roman" w:eastAsia="Times New Roman" w:hAnsi="Times New Roman" w:cs="Times New Roman"/>
                <w:color w:val="0F1115"/>
                <w:sz w:val="24"/>
                <w:szCs w:val="24"/>
                <w:lang w:eastAsia="sr-Latn-RS"/>
              </w:rPr>
              <w:br/>
              <w:t>• У документацији о оствареном појачаном васпитном раду и оперативном плану подршке планиране су активности које имају за циљ развијање социјалних вештина.</w:t>
            </w:r>
            <w:r w:rsidRPr="0066165D">
              <w:rPr>
                <w:rFonts w:ascii="Times New Roman" w:eastAsia="Times New Roman" w:hAnsi="Times New Roman" w:cs="Times New Roman"/>
                <w:color w:val="0F1115"/>
                <w:sz w:val="24"/>
                <w:szCs w:val="24"/>
                <w:lang w:eastAsia="sr-Latn-RS"/>
              </w:rPr>
              <w:br/>
              <w:t>• У школи је видљиво пружање подршке Ученичком парламенту и Вршњачком тиму да конструктивно реагују као медијатори међу вршњацима.</w:t>
            </w:r>
            <w:r w:rsidRPr="0066165D">
              <w:rPr>
                <w:rFonts w:ascii="Times New Roman" w:eastAsia="Times New Roman" w:hAnsi="Times New Roman" w:cs="Times New Roman"/>
                <w:color w:val="0F1115"/>
                <w:sz w:val="24"/>
                <w:szCs w:val="24"/>
                <w:lang w:eastAsia="sr-Latn-RS"/>
              </w:rPr>
              <w:br/>
              <w:t>• У спровођењу програма/активности за развијање социјалних вештина присутна је висока партиципација ученика.</w:t>
            </w:r>
          </w:p>
        </w:tc>
        <w:tc>
          <w:tcPr>
            <w:tcW w:w="0" w:type="auto"/>
            <w:vAlign w:val="center"/>
            <w:hideMark/>
          </w:tcPr>
          <w:p w14:paraId="118AF89A"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lastRenderedPageBreak/>
              <w:t>✓</w:t>
            </w:r>
          </w:p>
        </w:tc>
        <w:tc>
          <w:tcPr>
            <w:tcW w:w="0" w:type="auto"/>
            <w:vAlign w:val="center"/>
            <w:hideMark/>
          </w:tcPr>
          <w:p w14:paraId="1B6FEDCF"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3002EB14"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7B011FAD"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24ACA63B" w14:textId="77777777" w:rsidTr="0023690E">
        <w:tc>
          <w:tcPr>
            <w:tcW w:w="0" w:type="auto"/>
            <w:hideMark/>
          </w:tcPr>
          <w:p w14:paraId="45AFB0B8"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4.2.2. На основу праћења укључености ученика у ваннаставне активности и интересовања ученика, школа утврђује понуду ваннаставних активности.</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Школа прати/испитује интересовања ученика и њихове потребе на крају сваке школске године у циљу израде понуде ваннаставних активности за наредну школску годину.</w:t>
            </w:r>
            <w:r w:rsidRPr="0066165D">
              <w:rPr>
                <w:rFonts w:ascii="Times New Roman" w:eastAsia="Times New Roman" w:hAnsi="Times New Roman" w:cs="Times New Roman"/>
                <w:color w:val="0F1115"/>
                <w:sz w:val="24"/>
                <w:szCs w:val="24"/>
                <w:lang w:eastAsia="sr-Latn-RS"/>
              </w:rPr>
              <w:br/>
              <w:t>• Ученици су укључени у креирање садржаја и предлажу начин реализације ваннаставних активности.</w:t>
            </w:r>
            <w:r w:rsidRPr="0066165D">
              <w:rPr>
                <w:rFonts w:ascii="Times New Roman" w:eastAsia="Times New Roman" w:hAnsi="Times New Roman" w:cs="Times New Roman"/>
                <w:color w:val="0F1115"/>
                <w:sz w:val="24"/>
                <w:szCs w:val="24"/>
                <w:lang w:eastAsia="sr-Latn-RS"/>
              </w:rPr>
              <w:br/>
              <w:t>• Родитељи су укључени у предлагање нових ваннаставних активности.</w:t>
            </w:r>
            <w:r w:rsidRPr="0066165D">
              <w:rPr>
                <w:rFonts w:ascii="Times New Roman" w:eastAsia="Times New Roman" w:hAnsi="Times New Roman" w:cs="Times New Roman"/>
                <w:color w:val="0F1115"/>
                <w:sz w:val="24"/>
                <w:szCs w:val="24"/>
                <w:lang w:eastAsia="sr-Latn-RS"/>
              </w:rPr>
              <w:br/>
              <w:t>• Листа ваннаставних активности, секција, доступна је свим ученицима путем огласне табле и/или сајта школе и ученици се укључују у исте и код наставника који им не предају.</w:t>
            </w:r>
            <w:r w:rsidRPr="0066165D">
              <w:rPr>
                <w:rFonts w:ascii="Times New Roman" w:eastAsia="Times New Roman" w:hAnsi="Times New Roman" w:cs="Times New Roman"/>
                <w:color w:val="0F1115"/>
                <w:sz w:val="24"/>
                <w:szCs w:val="24"/>
                <w:lang w:eastAsia="sr-Latn-RS"/>
              </w:rPr>
              <w:br/>
              <w:t xml:space="preserve">• У школи се промовишу (путем школског часописа, сајта школе и др.) ваннаставне </w:t>
            </w:r>
            <w:r w:rsidRPr="0066165D">
              <w:rPr>
                <w:rFonts w:ascii="Times New Roman" w:eastAsia="Times New Roman" w:hAnsi="Times New Roman" w:cs="Times New Roman"/>
                <w:color w:val="0F1115"/>
                <w:sz w:val="24"/>
                <w:szCs w:val="24"/>
                <w:lang w:eastAsia="sr-Latn-RS"/>
              </w:rPr>
              <w:lastRenderedPageBreak/>
              <w:t>активности, као и продукти рада, и постигнути резултати ученика у тим активностима.</w:t>
            </w:r>
            <w:r w:rsidRPr="0066165D">
              <w:rPr>
                <w:rFonts w:ascii="Times New Roman" w:eastAsia="Times New Roman" w:hAnsi="Times New Roman" w:cs="Times New Roman"/>
                <w:color w:val="0F1115"/>
                <w:sz w:val="24"/>
                <w:szCs w:val="24"/>
                <w:lang w:eastAsia="sr-Latn-RS"/>
              </w:rPr>
              <w:br/>
              <w:t>• Интересовања ученика су један од елемената за планирање стручног усавршавања наставника (у ситуацији када ученици предложе увођење нове ваннаставне активности, наставници унапређују компетенције у тој области).</w:t>
            </w:r>
            <w:r w:rsidRPr="0066165D">
              <w:rPr>
                <w:rFonts w:ascii="Times New Roman" w:eastAsia="Times New Roman" w:hAnsi="Times New Roman" w:cs="Times New Roman"/>
                <w:color w:val="0F1115"/>
                <w:sz w:val="24"/>
                <w:szCs w:val="24"/>
                <w:lang w:eastAsia="sr-Latn-RS"/>
              </w:rPr>
              <w:br/>
              <w:t>• Школа прати и вреднује ваннаставне активности уз учешће свих интересних група и на основу тога их унапређује.</w:t>
            </w:r>
          </w:p>
        </w:tc>
        <w:tc>
          <w:tcPr>
            <w:tcW w:w="0" w:type="auto"/>
            <w:vAlign w:val="center"/>
            <w:hideMark/>
          </w:tcPr>
          <w:p w14:paraId="001B4A1B"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lastRenderedPageBreak/>
              <w:t>✓</w:t>
            </w:r>
          </w:p>
        </w:tc>
        <w:tc>
          <w:tcPr>
            <w:tcW w:w="0" w:type="auto"/>
            <w:vAlign w:val="center"/>
            <w:hideMark/>
          </w:tcPr>
          <w:p w14:paraId="31F69752"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5C17F064"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1D6E1F1F"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53C4C332" w14:textId="77777777" w:rsidTr="0023690E">
        <w:tc>
          <w:tcPr>
            <w:tcW w:w="0" w:type="auto"/>
            <w:hideMark/>
          </w:tcPr>
          <w:p w14:paraId="0E71E13B"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4.2.3. У школи се промовишу здрави стилови живота, права детета, заштита човекове околине и одрживи развој.</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У Годишњем плану рада школе планиране су и реализују се активности које имају за циљ промоцију права детета, здравих стилова живота, заштиту животне средине и одрживи развој.</w:t>
            </w:r>
            <w:r w:rsidRPr="0066165D">
              <w:rPr>
                <w:rFonts w:ascii="Times New Roman" w:eastAsia="Times New Roman" w:hAnsi="Times New Roman" w:cs="Times New Roman"/>
                <w:color w:val="0F1115"/>
                <w:sz w:val="24"/>
                <w:szCs w:val="24"/>
                <w:lang w:eastAsia="sr-Latn-RS"/>
              </w:rPr>
              <w:br/>
              <w:t>• У припреми и реализацији наставе видљиви су начини за развијање међупредметних компетенција (одговорно учешће у демократском друштву, одговоран однос према здрављу, одговоран однос према околини).</w:t>
            </w:r>
            <w:r w:rsidRPr="0066165D">
              <w:rPr>
                <w:rFonts w:ascii="Times New Roman" w:eastAsia="Times New Roman" w:hAnsi="Times New Roman" w:cs="Times New Roman"/>
                <w:color w:val="0F1115"/>
                <w:sz w:val="24"/>
                <w:szCs w:val="24"/>
                <w:lang w:eastAsia="sr-Latn-RS"/>
              </w:rPr>
              <w:br/>
              <w:t>• У школи (учионице, хол, сајт школе) су видљиви продукти ученика који промовишу права детета, здраве стилове живота, заштиту човекове средине и одрживи развој.</w:t>
            </w:r>
            <w:r w:rsidRPr="0066165D">
              <w:rPr>
                <w:rFonts w:ascii="Times New Roman" w:eastAsia="Times New Roman" w:hAnsi="Times New Roman" w:cs="Times New Roman"/>
                <w:color w:val="0F1115"/>
                <w:sz w:val="24"/>
                <w:szCs w:val="24"/>
                <w:lang w:eastAsia="sr-Latn-RS"/>
              </w:rPr>
              <w:br/>
              <w:t>• У записницима и извештајима стручних већа и тимова и Ученичког парламента наведена је реализација активности за промоцију права детета, одрживог развоја и здравих стилова живота и, на основу праћења, дати су предлози за њихово унапређивање.</w:t>
            </w:r>
            <w:r w:rsidRPr="0066165D">
              <w:rPr>
                <w:rFonts w:ascii="Times New Roman" w:eastAsia="Times New Roman" w:hAnsi="Times New Roman" w:cs="Times New Roman"/>
                <w:color w:val="0F1115"/>
                <w:sz w:val="24"/>
                <w:szCs w:val="24"/>
                <w:lang w:eastAsia="sr-Latn-RS"/>
              </w:rPr>
              <w:br/>
              <w:t xml:space="preserve">• Ученички парламент и вршњачки тимови предлажу и реализују активности које </w:t>
            </w:r>
            <w:r w:rsidRPr="0066165D">
              <w:rPr>
                <w:rFonts w:ascii="Times New Roman" w:eastAsia="Times New Roman" w:hAnsi="Times New Roman" w:cs="Times New Roman"/>
                <w:color w:val="0F1115"/>
                <w:sz w:val="24"/>
                <w:szCs w:val="24"/>
                <w:lang w:eastAsia="sr-Latn-RS"/>
              </w:rPr>
              <w:lastRenderedPageBreak/>
              <w:t>имају за циљ промоцију права детета, здравих стилова живота, заштиту животне средине и одрживи развој уз уважавање иницијативе свих ученика.</w:t>
            </w:r>
            <w:r w:rsidRPr="0066165D">
              <w:rPr>
                <w:rFonts w:ascii="Times New Roman" w:eastAsia="Times New Roman" w:hAnsi="Times New Roman" w:cs="Times New Roman"/>
                <w:color w:val="0F1115"/>
                <w:sz w:val="24"/>
                <w:szCs w:val="24"/>
                <w:lang w:eastAsia="sr-Latn-RS"/>
              </w:rPr>
              <w:br/>
              <w:t>• Стручни сарадници организују и реализују активности и припремају материјале за различите интересне групе на теме права детета, здравих стилова живота, заштите животне средине и одрживог развоја.</w:t>
            </w:r>
          </w:p>
        </w:tc>
        <w:tc>
          <w:tcPr>
            <w:tcW w:w="0" w:type="auto"/>
            <w:vAlign w:val="center"/>
            <w:hideMark/>
          </w:tcPr>
          <w:p w14:paraId="41DA45F6"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lastRenderedPageBreak/>
              <w:t>✓</w:t>
            </w:r>
          </w:p>
        </w:tc>
        <w:tc>
          <w:tcPr>
            <w:tcW w:w="0" w:type="auto"/>
            <w:vAlign w:val="center"/>
            <w:hideMark/>
          </w:tcPr>
          <w:p w14:paraId="6DBACAAD"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31FE46A9"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02E985F5"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157FDD73" w14:textId="77777777" w:rsidTr="0023690E">
        <w:tc>
          <w:tcPr>
            <w:tcW w:w="0" w:type="auto"/>
            <w:hideMark/>
          </w:tcPr>
          <w:p w14:paraId="3E81420A"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4.2.4. Кроз наставни рад и ваннаставне активности подстиче се професионални развој ученика, односно каријерно вођење и саветовање.</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У годишњим и оперативним плановима рада наставника појединачних предмета и ЧОС-а видљиви су садржаји и планирани различити облици и методе рада којима се подстиче професионални развој ученика.</w:t>
            </w:r>
            <w:r w:rsidRPr="0066165D">
              <w:rPr>
                <w:rFonts w:ascii="Times New Roman" w:eastAsia="Times New Roman" w:hAnsi="Times New Roman" w:cs="Times New Roman"/>
                <w:color w:val="0F1115"/>
                <w:sz w:val="24"/>
                <w:szCs w:val="24"/>
                <w:lang w:eastAsia="sr-Latn-RS"/>
              </w:rPr>
              <w:br/>
              <w:t>• Школа има програм професионалне оријентације/каријерног вођења и саветовања који се реализује кроз различите облике рада (на пример: посете, радионице, сајмови, посете школама, факултетима и институцијама, упознавање са различитим занимањима људи, планирање реалних сусрета, ученици у улози наставника, амбијентална настава уз коришћење ресурса локалне средине).</w:t>
            </w:r>
            <w:r w:rsidRPr="0066165D">
              <w:rPr>
                <w:rFonts w:ascii="Times New Roman" w:eastAsia="Times New Roman" w:hAnsi="Times New Roman" w:cs="Times New Roman"/>
                <w:color w:val="0F1115"/>
                <w:sz w:val="24"/>
                <w:szCs w:val="24"/>
                <w:lang w:eastAsia="sr-Latn-RS"/>
              </w:rPr>
              <w:br/>
              <w:t>• Школа прати и испитује интересовања свих ученика (не само завршних разреда) и на основу тога планира професионални развој/каријерно саветовање и вођење ученика.</w:t>
            </w:r>
            <w:r w:rsidRPr="0066165D">
              <w:rPr>
                <w:rFonts w:ascii="Times New Roman" w:eastAsia="Times New Roman" w:hAnsi="Times New Roman" w:cs="Times New Roman"/>
                <w:color w:val="0F1115"/>
                <w:sz w:val="24"/>
                <w:szCs w:val="24"/>
                <w:lang w:eastAsia="sr-Latn-RS"/>
              </w:rPr>
              <w:br/>
              <w:t>• У сарадњи са социјалним партнерима и уз високу партиципацију ученика и родитеља, Тим за професионалну оријентацију/каријерно вођење реализује, на пример, „сајам образовања“, посете установама и привредним субјектима, пројекте, радионице, трибине и слично, како би се ученици непосредно упознали са светом рада и занимања.</w:t>
            </w:r>
            <w:r w:rsidRPr="0066165D">
              <w:rPr>
                <w:rFonts w:ascii="Times New Roman" w:eastAsia="Times New Roman" w:hAnsi="Times New Roman" w:cs="Times New Roman"/>
                <w:color w:val="0F1115"/>
                <w:sz w:val="24"/>
                <w:szCs w:val="24"/>
                <w:lang w:eastAsia="sr-Latn-RS"/>
              </w:rPr>
              <w:br/>
            </w:r>
            <w:r w:rsidRPr="0066165D">
              <w:rPr>
                <w:rFonts w:ascii="Times New Roman" w:eastAsia="Times New Roman" w:hAnsi="Times New Roman" w:cs="Times New Roman"/>
                <w:color w:val="0F1115"/>
                <w:sz w:val="24"/>
                <w:szCs w:val="24"/>
                <w:lang w:eastAsia="sr-Latn-RS"/>
              </w:rPr>
              <w:lastRenderedPageBreak/>
              <w:t>• Тим за професионалну оријентацију/каријерно вођење и тим за додатну подршку ученику сарађују како би ученику са сметњама у развоју и његовим родитељима помогли да донесу најбољу одлуку о наставку школовања или избору занимања.</w:t>
            </w:r>
            <w:r w:rsidRPr="0066165D">
              <w:rPr>
                <w:rFonts w:ascii="Times New Roman" w:eastAsia="Times New Roman" w:hAnsi="Times New Roman" w:cs="Times New Roman"/>
                <w:color w:val="0F1115"/>
                <w:sz w:val="24"/>
                <w:szCs w:val="24"/>
                <w:lang w:eastAsia="sr-Latn-RS"/>
              </w:rPr>
              <w:br/>
              <w:t>• У записницима, извештајима Тима за професионални развој/каријерно вођење и саветовање, одељењског старешине, стручних већа, тимова и Ученичког парламента наведене су реализоване активности и пројекти које су имали за циљ професионални развој ученика, каријерно вођење и саветовање, и на основу праћења дати су предлози за унапређивање.</w:t>
            </w:r>
          </w:p>
        </w:tc>
        <w:tc>
          <w:tcPr>
            <w:tcW w:w="0" w:type="auto"/>
            <w:vAlign w:val="center"/>
            <w:hideMark/>
          </w:tcPr>
          <w:p w14:paraId="7FCF4130"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vAlign w:val="center"/>
            <w:hideMark/>
          </w:tcPr>
          <w:p w14:paraId="4D04BA2F"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t>✓</w:t>
            </w:r>
          </w:p>
        </w:tc>
        <w:tc>
          <w:tcPr>
            <w:tcW w:w="0" w:type="auto"/>
            <w:hideMark/>
          </w:tcPr>
          <w:p w14:paraId="49677E8E"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226EF37E"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46CF8CF7" w14:textId="77777777" w:rsidTr="0023690E">
        <w:tc>
          <w:tcPr>
            <w:tcW w:w="0" w:type="auto"/>
            <w:hideMark/>
          </w:tcPr>
          <w:p w14:paraId="655F52DA"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4.3. У школи функционише систем подршке ученицима из осетљивих група и ученицима са изузетним способностима.</w:t>
            </w:r>
          </w:p>
        </w:tc>
        <w:tc>
          <w:tcPr>
            <w:tcW w:w="0" w:type="auto"/>
            <w:vAlign w:val="center"/>
            <w:hideMark/>
          </w:tcPr>
          <w:p w14:paraId="14FA5961"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vAlign w:val="center"/>
            <w:hideMark/>
          </w:tcPr>
          <w:p w14:paraId="63438C18"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316254DA"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245E0AC2"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0E593B61" w14:textId="77777777" w:rsidTr="0023690E">
        <w:tc>
          <w:tcPr>
            <w:tcW w:w="0" w:type="auto"/>
            <w:hideMark/>
          </w:tcPr>
          <w:p w14:paraId="235FCD6D"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t>4.3.1. Школа ствара услове за упис ученика из осетљивих група.</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Школа указује добродошлицу (и на језицима националних мањина или матерњем језику ученика) ученицима и родитељима, упознаје их са учитељем и наставницима и организује обилазак школе уз укључивање ученика (и родитеља) у креативне активности којима се подржава интеграција.</w:t>
            </w:r>
            <w:r w:rsidRPr="0066165D">
              <w:rPr>
                <w:rFonts w:ascii="Times New Roman" w:eastAsia="Times New Roman" w:hAnsi="Times New Roman" w:cs="Times New Roman"/>
                <w:color w:val="0F1115"/>
                <w:sz w:val="24"/>
                <w:szCs w:val="24"/>
                <w:lang w:eastAsia="sr-Latn-RS"/>
              </w:rPr>
              <w:br/>
              <w:t>• Школа у сарадњи са Центром за социјални рад и педагошким асистентом организује информативно-саветодавни разговор са родитељима/законским заступницима ученика о погодностима које школа и систем социјалне заштите обезбеђују деци.</w:t>
            </w:r>
            <w:r w:rsidRPr="0066165D">
              <w:rPr>
                <w:rFonts w:ascii="Times New Roman" w:eastAsia="Times New Roman" w:hAnsi="Times New Roman" w:cs="Times New Roman"/>
                <w:color w:val="0F1115"/>
                <w:sz w:val="24"/>
                <w:szCs w:val="24"/>
                <w:lang w:eastAsia="sr-Latn-RS"/>
              </w:rPr>
              <w:br/>
              <w:t>• Поштују се принципи приступачности при организацији простора, набавци опреме и наставних средстава, уз обезбеђивање информационе и комуникационе приступачности (нпр. постоје рељефне траке у ходницима, натписи на Брајевом писму, визуелна и звучна сигнализација...).</w:t>
            </w:r>
            <w:r w:rsidRPr="0066165D">
              <w:rPr>
                <w:rFonts w:ascii="Times New Roman" w:eastAsia="Times New Roman" w:hAnsi="Times New Roman" w:cs="Times New Roman"/>
                <w:color w:val="0F1115"/>
                <w:sz w:val="24"/>
                <w:szCs w:val="24"/>
                <w:lang w:eastAsia="sr-Latn-RS"/>
              </w:rPr>
              <w:br/>
            </w:r>
            <w:r w:rsidRPr="0066165D">
              <w:rPr>
                <w:rFonts w:ascii="Times New Roman" w:eastAsia="Times New Roman" w:hAnsi="Times New Roman" w:cs="Times New Roman"/>
                <w:color w:val="0F1115"/>
                <w:sz w:val="24"/>
                <w:szCs w:val="24"/>
                <w:lang w:eastAsia="sr-Latn-RS"/>
              </w:rPr>
              <w:lastRenderedPageBreak/>
              <w:t>• Школа обезбеђује потребне прилагођене уџбенике, прилагођена наставна средства, дидактичке материјале и средства асистивне технологије.</w:t>
            </w:r>
            <w:r w:rsidRPr="0066165D">
              <w:rPr>
                <w:rFonts w:ascii="Times New Roman" w:eastAsia="Times New Roman" w:hAnsi="Times New Roman" w:cs="Times New Roman"/>
                <w:color w:val="0F1115"/>
                <w:sz w:val="24"/>
                <w:szCs w:val="24"/>
                <w:lang w:eastAsia="sr-Latn-RS"/>
              </w:rPr>
              <w:br/>
              <w:t>• Организују се активности за ученике и родитеље у циљу сензибилизације за уважавање различитости и пружање подршке ученицима из осетљивих друштвених група.</w:t>
            </w:r>
            <w:r w:rsidRPr="0066165D">
              <w:rPr>
                <w:rFonts w:ascii="Times New Roman" w:eastAsia="Times New Roman" w:hAnsi="Times New Roman" w:cs="Times New Roman"/>
                <w:color w:val="0F1115"/>
                <w:sz w:val="24"/>
                <w:szCs w:val="24"/>
                <w:lang w:eastAsia="sr-Latn-RS"/>
              </w:rPr>
              <w:br/>
              <w:t>• Школа остварује сарадњу са другим институцијама у циљу повећања доступности и обезбеђивања услуга додатне подршке из различитих система.</w:t>
            </w:r>
          </w:p>
        </w:tc>
        <w:tc>
          <w:tcPr>
            <w:tcW w:w="0" w:type="auto"/>
            <w:vAlign w:val="center"/>
            <w:hideMark/>
          </w:tcPr>
          <w:p w14:paraId="2D58A571"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lastRenderedPageBreak/>
              <w:t>✓</w:t>
            </w:r>
          </w:p>
        </w:tc>
        <w:tc>
          <w:tcPr>
            <w:tcW w:w="0" w:type="auto"/>
            <w:vAlign w:val="center"/>
            <w:hideMark/>
          </w:tcPr>
          <w:p w14:paraId="3CCFA788"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055AF130"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0CE37DAE"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105CC888" w14:textId="77777777" w:rsidTr="0023690E">
        <w:tc>
          <w:tcPr>
            <w:tcW w:w="0" w:type="auto"/>
            <w:hideMark/>
          </w:tcPr>
          <w:p w14:paraId="1047B070"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4.3.2. Школа предузима мере за редовно похађање наставе ученика из осетљивих група.</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Школа организује мере које утичу на редовно похађање наставе ученика из осетљивих друштвених група (нпр. обезбеђивање превоза, исхране, школског прибора и слично, менторска и вршњачка подршка у учењу, активности на промоцији знања као вредности) које су планиране у школским документима.</w:t>
            </w:r>
            <w:r w:rsidRPr="0066165D">
              <w:rPr>
                <w:rFonts w:ascii="Times New Roman" w:eastAsia="Times New Roman" w:hAnsi="Times New Roman" w:cs="Times New Roman"/>
                <w:color w:val="0F1115"/>
                <w:sz w:val="24"/>
                <w:szCs w:val="24"/>
                <w:lang w:eastAsia="sr-Latn-RS"/>
              </w:rPr>
              <w:br/>
              <w:t>• Школа је развила процедуре за ситуације нередовног похађања наставе (рок за обавештавање родитеља, обавештавање Центра за социјални рад или Одељења за друштвене делатности, вршњачка подршка, посета ученицима, укључивање педагошког асистента, компензаторни програми за надокнаду градива, онлајн настава).</w:t>
            </w:r>
            <w:r w:rsidRPr="0066165D">
              <w:rPr>
                <w:rFonts w:ascii="Times New Roman" w:eastAsia="Times New Roman" w:hAnsi="Times New Roman" w:cs="Times New Roman"/>
                <w:color w:val="0F1115"/>
                <w:sz w:val="24"/>
                <w:szCs w:val="24"/>
                <w:lang w:eastAsia="sr-Latn-RS"/>
              </w:rPr>
              <w:br/>
              <w:t>• Школа примењује систем ране идентификације ученика у ризику од осипања (EWIS), реализује План превенције осипања и пружа различите видове подршке (клуб за учење, набавка уџбеника, обезбеђивање превоза и исхране...).</w:t>
            </w:r>
            <w:r w:rsidRPr="0066165D">
              <w:rPr>
                <w:rFonts w:ascii="Times New Roman" w:eastAsia="Times New Roman" w:hAnsi="Times New Roman" w:cs="Times New Roman"/>
                <w:color w:val="0F1115"/>
                <w:sz w:val="24"/>
                <w:szCs w:val="24"/>
                <w:lang w:eastAsia="sr-Latn-RS"/>
              </w:rPr>
              <w:br/>
              <w:t>• Школа укључује родитеље и спроводи акције за пружање подршке ученицима у ризику од осипања.</w:t>
            </w:r>
            <w:r w:rsidRPr="0066165D">
              <w:rPr>
                <w:rFonts w:ascii="Times New Roman" w:eastAsia="Times New Roman" w:hAnsi="Times New Roman" w:cs="Times New Roman"/>
                <w:color w:val="0F1115"/>
                <w:sz w:val="24"/>
                <w:szCs w:val="24"/>
                <w:lang w:eastAsia="sr-Latn-RS"/>
              </w:rPr>
              <w:br/>
            </w:r>
            <w:r w:rsidRPr="0066165D">
              <w:rPr>
                <w:rFonts w:ascii="Times New Roman" w:eastAsia="Times New Roman" w:hAnsi="Times New Roman" w:cs="Times New Roman"/>
                <w:color w:val="0F1115"/>
                <w:sz w:val="24"/>
                <w:szCs w:val="24"/>
                <w:lang w:eastAsia="sr-Latn-RS"/>
              </w:rPr>
              <w:lastRenderedPageBreak/>
              <w:t>• Школа реализује квалитетан програм учења српског језика (односно језика наставе) за ученике којима то није матерњи језик.</w:t>
            </w:r>
            <w:r w:rsidRPr="0066165D">
              <w:rPr>
                <w:rFonts w:ascii="Times New Roman" w:eastAsia="Times New Roman" w:hAnsi="Times New Roman" w:cs="Times New Roman"/>
                <w:color w:val="0F1115"/>
                <w:sz w:val="24"/>
                <w:szCs w:val="24"/>
                <w:lang w:eastAsia="sr-Latn-RS"/>
              </w:rPr>
              <w:br/>
              <w:t>• Педагошки асистент је укључен у рад свих тела и реализује различите облике сарадње са наставницима и родитељима.</w:t>
            </w:r>
          </w:p>
        </w:tc>
        <w:tc>
          <w:tcPr>
            <w:tcW w:w="0" w:type="auto"/>
            <w:vAlign w:val="center"/>
            <w:hideMark/>
          </w:tcPr>
          <w:p w14:paraId="29487502"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lastRenderedPageBreak/>
              <w:t>✓</w:t>
            </w:r>
          </w:p>
        </w:tc>
        <w:tc>
          <w:tcPr>
            <w:tcW w:w="0" w:type="auto"/>
            <w:vAlign w:val="center"/>
            <w:hideMark/>
          </w:tcPr>
          <w:p w14:paraId="5BBD89AB"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11574AF4"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5CE32058"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5AA16CBB" w14:textId="77777777" w:rsidTr="0023690E">
        <w:tc>
          <w:tcPr>
            <w:tcW w:w="0" w:type="auto"/>
            <w:hideMark/>
          </w:tcPr>
          <w:p w14:paraId="5285C6D9"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4.3.3. У школи се примењује индивидуализовани приступ/индивидуални образовни планови за ученике из осетљивих група и ученике са изузетним способностима.</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Школа има развијене механизме за идентификацију даровитих ученика и ученика којима је потребна додатна подршка на основу којих планира мере индивидуализације и израду ИОП1, ИОП2 и ИОП3.</w:t>
            </w:r>
            <w:r w:rsidRPr="0066165D">
              <w:rPr>
                <w:rFonts w:ascii="Times New Roman" w:eastAsia="Times New Roman" w:hAnsi="Times New Roman" w:cs="Times New Roman"/>
                <w:color w:val="0F1115"/>
                <w:sz w:val="24"/>
                <w:szCs w:val="24"/>
                <w:lang w:eastAsia="sr-Latn-RS"/>
              </w:rPr>
              <w:br/>
              <w:t>• У школи се примењују различите/разноврсне мере индивидуализације и стратегије прилагођавања наставе и учења, као и принципи универзалног дизајна за учење.</w:t>
            </w:r>
            <w:r w:rsidRPr="0066165D">
              <w:rPr>
                <w:rFonts w:ascii="Times New Roman" w:eastAsia="Times New Roman" w:hAnsi="Times New Roman" w:cs="Times New Roman"/>
                <w:color w:val="0F1115"/>
                <w:sz w:val="24"/>
                <w:szCs w:val="24"/>
                <w:lang w:eastAsia="sr-Latn-RS"/>
              </w:rPr>
              <w:br/>
              <w:t>• У оквиру ИОП-а се планирају и спроводе стратегије прилагођавања провере постигнућа, оцењивања и прилагођавање завршног испита и завршног/матурског испита у средњој школи.</w:t>
            </w:r>
            <w:r w:rsidRPr="0066165D">
              <w:rPr>
                <w:rFonts w:ascii="Times New Roman" w:eastAsia="Times New Roman" w:hAnsi="Times New Roman" w:cs="Times New Roman"/>
                <w:color w:val="0F1115"/>
                <w:sz w:val="24"/>
                <w:szCs w:val="24"/>
                <w:lang w:eastAsia="sr-Latn-RS"/>
              </w:rPr>
              <w:br/>
              <w:t>• Школа је флексибилна у погледу просторне организације и/или наставног дана/недеље за ученике који се образују по ИОП1, ИОП2 и ИОП3.</w:t>
            </w:r>
            <w:r w:rsidRPr="0066165D">
              <w:rPr>
                <w:rFonts w:ascii="Times New Roman" w:eastAsia="Times New Roman" w:hAnsi="Times New Roman" w:cs="Times New Roman"/>
                <w:color w:val="0F1115"/>
                <w:sz w:val="24"/>
                <w:szCs w:val="24"/>
                <w:lang w:eastAsia="sr-Latn-RS"/>
              </w:rPr>
              <w:br/>
              <w:t>• Школа је предузела иницијативу да се обезбеде додатне подршке из различитих система у складу са Мишљењем ИРК.</w:t>
            </w:r>
            <w:r w:rsidRPr="0066165D">
              <w:rPr>
                <w:rFonts w:ascii="Times New Roman" w:eastAsia="Times New Roman" w:hAnsi="Times New Roman" w:cs="Times New Roman"/>
                <w:color w:val="0F1115"/>
                <w:sz w:val="24"/>
                <w:szCs w:val="24"/>
                <w:lang w:eastAsia="sr-Latn-RS"/>
              </w:rPr>
              <w:br/>
              <w:t>• Постигнућа ученика који се образују по ИОП-у или имају план подршке се додатно документују.</w:t>
            </w:r>
          </w:p>
        </w:tc>
        <w:tc>
          <w:tcPr>
            <w:tcW w:w="0" w:type="auto"/>
            <w:vAlign w:val="center"/>
            <w:hideMark/>
          </w:tcPr>
          <w:p w14:paraId="712A4A92"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t>✓</w:t>
            </w:r>
          </w:p>
        </w:tc>
        <w:tc>
          <w:tcPr>
            <w:tcW w:w="0" w:type="auto"/>
            <w:vAlign w:val="center"/>
            <w:hideMark/>
          </w:tcPr>
          <w:p w14:paraId="7E7BB7C6"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p>
        </w:tc>
        <w:tc>
          <w:tcPr>
            <w:tcW w:w="0" w:type="auto"/>
            <w:hideMark/>
          </w:tcPr>
          <w:p w14:paraId="6B4626FB"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7D52555B"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1B175F17" w14:textId="77777777" w:rsidTr="0023690E">
        <w:tc>
          <w:tcPr>
            <w:tcW w:w="0" w:type="auto"/>
            <w:hideMark/>
          </w:tcPr>
          <w:p w14:paraId="7DD538B1"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t>4.3.4. У школи се организују компензаторни програми/активности за подршку учењу за ученике из осетљивих група.</w:t>
            </w:r>
            <w:r w:rsidRPr="0066165D">
              <w:rPr>
                <w:rFonts w:ascii="Times New Roman" w:eastAsia="Times New Roman" w:hAnsi="Times New Roman" w:cs="Times New Roman"/>
                <w:color w:val="0F1115"/>
                <w:sz w:val="24"/>
                <w:szCs w:val="24"/>
                <w:lang w:eastAsia="sr-Latn-RS"/>
              </w:rPr>
              <w:br/>
            </w:r>
            <w:r w:rsidRPr="0066165D">
              <w:rPr>
                <w:rFonts w:ascii="Times New Roman" w:eastAsia="Times New Roman" w:hAnsi="Times New Roman" w:cs="Times New Roman"/>
                <w:color w:val="0F1115"/>
                <w:sz w:val="24"/>
                <w:szCs w:val="24"/>
                <w:lang w:eastAsia="sr-Latn-RS"/>
              </w:rPr>
              <w:lastRenderedPageBreak/>
              <w:t>Докази:</w:t>
            </w:r>
            <w:r w:rsidRPr="0066165D">
              <w:rPr>
                <w:rFonts w:ascii="Times New Roman" w:eastAsia="Times New Roman" w:hAnsi="Times New Roman" w:cs="Times New Roman"/>
                <w:color w:val="0F1115"/>
                <w:sz w:val="24"/>
                <w:szCs w:val="24"/>
                <w:lang w:eastAsia="sr-Latn-RS"/>
              </w:rPr>
              <w:br/>
              <w:t>• У школи је формиран Клуб за учење у коме су доступни таблети или рачунари како би сви ученици имали могућности коришћења интернета и других садржаја.</w:t>
            </w:r>
            <w:r w:rsidRPr="0066165D">
              <w:rPr>
                <w:rFonts w:ascii="Times New Roman" w:eastAsia="Times New Roman" w:hAnsi="Times New Roman" w:cs="Times New Roman"/>
                <w:color w:val="0F1115"/>
                <w:sz w:val="24"/>
                <w:szCs w:val="24"/>
                <w:lang w:eastAsia="sr-Latn-RS"/>
              </w:rPr>
              <w:br/>
              <w:t>• У ваннаставне активности укључени су ученици у складу са интересовањима (независно од постигнућа).</w:t>
            </w:r>
            <w:r w:rsidRPr="0066165D">
              <w:rPr>
                <w:rFonts w:ascii="Times New Roman" w:eastAsia="Times New Roman" w:hAnsi="Times New Roman" w:cs="Times New Roman"/>
                <w:color w:val="0F1115"/>
                <w:sz w:val="24"/>
                <w:szCs w:val="24"/>
                <w:lang w:eastAsia="sr-Latn-RS"/>
              </w:rPr>
              <w:br/>
              <w:t>• Постоји организована вршњачка подршка кроз реализацију различитих активности (помоћ у изради домаћих задатака, тимских продуката и сл.).</w:t>
            </w:r>
            <w:r w:rsidRPr="0066165D">
              <w:rPr>
                <w:rFonts w:ascii="Times New Roman" w:eastAsia="Times New Roman" w:hAnsi="Times New Roman" w:cs="Times New Roman"/>
                <w:color w:val="0F1115"/>
                <w:sz w:val="24"/>
                <w:szCs w:val="24"/>
                <w:lang w:eastAsia="sr-Latn-RS"/>
              </w:rPr>
              <w:br/>
              <w:t>• Организују се радионице за овладавање техникама учења у које су укључени ученици из осетљивих група.</w:t>
            </w:r>
            <w:r w:rsidRPr="0066165D">
              <w:rPr>
                <w:rFonts w:ascii="Times New Roman" w:eastAsia="Times New Roman" w:hAnsi="Times New Roman" w:cs="Times New Roman"/>
                <w:color w:val="0F1115"/>
                <w:sz w:val="24"/>
                <w:szCs w:val="24"/>
                <w:lang w:eastAsia="sr-Latn-RS"/>
              </w:rPr>
              <w:br/>
              <w:t>• Наставници подстичу и оснажују ученике за саморегулисано учење (постављање циљева учења, развијање мотивационих стратегија учења, самооцењивање и др.).</w:t>
            </w:r>
            <w:r w:rsidRPr="0066165D">
              <w:rPr>
                <w:rFonts w:ascii="Times New Roman" w:eastAsia="Times New Roman" w:hAnsi="Times New Roman" w:cs="Times New Roman"/>
                <w:color w:val="0F1115"/>
                <w:sz w:val="24"/>
                <w:szCs w:val="24"/>
                <w:lang w:eastAsia="sr-Latn-RS"/>
              </w:rPr>
              <w:br/>
              <w:t>• Школа има развијен систем менторства за ученике из осетљивих група (ученик ментор или наставник ментор).</w:t>
            </w:r>
            <w:r w:rsidRPr="0066165D">
              <w:rPr>
                <w:rFonts w:ascii="Times New Roman" w:eastAsia="Times New Roman" w:hAnsi="Times New Roman" w:cs="Times New Roman"/>
                <w:color w:val="0F1115"/>
                <w:sz w:val="24"/>
                <w:szCs w:val="24"/>
                <w:lang w:eastAsia="sr-Latn-RS"/>
              </w:rPr>
              <w:br/>
              <w:t>• Ученици из осетљивих друштвених група учествују (укључени су) у реализацију образовних пројеката, студијских путовања, размени ученика.</w:t>
            </w:r>
            <w:r w:rsidRPr="0066165D">
              <w:rPr>
                <w:rFonts w:ascii="Times New Roman" w:eastAsia="Times New Roman" w:hAnsi="Times New Roman" w:cs="Times New Roman"/>
                <w:color w:val="0F1115"/>
                <w:sz w:val="24"/>
                <w:szCs w:val="24"/>
                <w:lang w:eastAsia="sr-Latn-RS"/>
              </w:rPr>
              <w:br/>
              <w:t>• У школи се организују додатни часови за ученике из осетљивих друштвених група којима српски није матерњи језик.</w:t>
            </w:r>
          </w:p>
        </w:tc>
        <w:tc>
          <w:tcPr>
            <w:tcW w:w="0" w:type="auto"/>
            <w:vAlign w:val="center"/>
            <w:hideMark/>
          </w:tcPr>
          <w:p w14:paraId="77ECDAAE"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eastAsia="sr-Latn-RS"/>
              </w:rPr>
            </w:pPr>
            <w:r w:rsidRPr="0066165D">
              <w:rPr>
                <w:rFonts w:ascii="MS Gothic" w:eastAsia="MS Gothic" w:hAnsi="MS Gothic" w:cs="MS Gothic" w:hint="eastAsia"/>
                <w:color w:val="0F1115"/>
                <w:sz w:val="24"/>
                <w:szCs w:val="24"/>
                <w:lang w:eastAsia="sr-Latn-RS"/>
              </w:rPr>
              <w:lastRenderedPageBreak/>
              <w:t>✓</w:t>
            </w:r>
          </w:p>
        </w:tc>
        <w:tc>
          <w:tcPr>
            <w:tcW w:w="0" w:type="auto"/>
            <w:hideMark/>
          </w:tcPr>
          <w:p w14:paraId="548E3321"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6E4C64CF"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03C441A7"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00B92B3C" w14:textId="77777777" w:rsidTr="0023690E">
        <w:tc>
          <w:tcPr>
            <w:tcW w:w="0" w:type="auto"/>
            <w:hideMark/>
          </w:tcPr>
          <w:p w14:paraId="6AA7AA67"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4.3.5. Школа има успостављене механизме за идентификацију ученика са изузетним способностима и ствара услове за њихово напредовање (акцелерација; обогаћивање програма).</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Стручни сарадници примењују процедуре за препознавање/идентификацију ученика са изузетним способностима и помажу наставницима у избору најбољих стратегија наставе и учења за даровите ученике.</w:t>
            </w:r>
            <w:r w:rsidRPr="0066165D">
              <w:rPr>
                <w:rFonts w:ascii="Times New Roman" w:eastAsia="Times New Roman" w:hAnsi="Times New Roman" w:cs="Times New Roman"/>
                <w:color w:val="0F1115"/>
                <w:sz w:val="24"/>
                <w:szCs w:val="24"/>
                <w:lang w:eastAsia="sr-Latn-RS"/>
              </w:rPr>
              <w:br/>
            </w:r>
            <w:r w:rsidRPr="0066165D">
              <w:rPr>
                <w:rFonts w:ascii="Times New Roman" w:eastAsia="Times New Roman" w:hAnsi="Times New Roman" w:cs="Times New Roman"/>
                <w:color w:val="0F1115"/>
                <w:sz w:val="24"/>
                <w:szCs w:val="24"/>
                <w:lang w:eastAsia="sr-Latn-RS"/>
              </w:rPr>
              <w:lastRenderedPageBreak/>
              <w:t>• Школа организује различите активности (дебате, фестивале, квизове знања и вештина, уметничке и спортске манифестације) за ученике са изузетним способностима.</w:t>
            </w:r>
            <w:r w:rsidRPr="0066165D">
              <w:rPr>
                <w:rFonts w:ascii="Times New Roman" w:eastAsia="Times New Roman" w:hAnsi="Times New Roman" w:cs="Times New Roman"/>
                <w:color w:val="0F1115"/>
                <w:sz w:val="24"/>
                <w:szCs w:val="24"/>
                <w:lang w:eastAsia="sr-Latn-RS"/>
              </w:rPr>
              <w:br/>
              <w:t>• Школа организује пројекте учења, истраживачки рад и друге колаборативне форме учења у којима ученици са изузетним способностима имају лидерску улогу.</w:t>
            </w:r>
            <w:r w:rsidRPr="0066165D">
              <w:rPr>
                <w:rFonts w:ascii="Times New Roman" w:eastAsia="Times New Roman" w:hAnsi="Times New Roman" w:cs="Times New Roman"/>
                <w:color w:val="0F1115"/>
                <w:sz w:val="24"/>
                <w:szCs w:val="24"/>
                <w:lang w:eastAsia="sr-Latn-RS"/>
              </w:rPr>
              <w:br/>
              <w:t>• Школа омогућава ученику који се образује по ИОП-3 учешће на пројектима, манифестацијама, програмима и такмичењима ван школе у оквиру домена за који је ученик даровит.</w:t>
            </w:r>
            <w:r w:rsidRPr="0066165D">
              <w:rPr>
                <w:rFonts w:ascii="Times New Roman" w:eastAsia="Times New Roman" w:hAnsi="Times New Roman" w:cs="Times New Roman"/>
                <w:color w:val="0F1115"/>
                <w:sz w:val="24"/>
                <w:szCs w:val="24"/>
                <w:lang w:eastAsia="sr-Latn-RS"/>
              </w:rPr>
              <w:br/>
              <w:t>• Школа подржава ученика са изузетним способностима у убрзаном напредовању у школи у складу са законом, водећи посебно рачуна о социјалној и емоционалној зрелости даровитог ученика.</w:t>
            </w:r>
            <w:r w:rsidRPr="0066165D">
              <w:rPr>
                <w:rFonts w:ascii="Times New Roman" w:eastAsia="Times New Roman" w:hAnsi="Times New Roman" w:cs="Times New Roman"/>
                <w:color w:val="0F1115"/>
                <w:sz w:val="24"/>
                <w:szCs w:val="24"/>
                <w:lang w:eastAsia="sr-Latn-RS"/>
              </w:rPr>
              <w:br/>
              <w:t>• Школа је флексибилна у погледу организације наставе и динамике оцењивања ученика са изузетним способностима и усклађује их са обавезама ученика (нпр. ако ученик учествује на неком научном кампу, или се припрема за такмичење, похађа две школе).</w:t>
            </w:r>
          </w:p>
        </w:tc>
        <w:tc>
          <w:tcPr>
            <w:tcW w:w="0" w:type="auto"/>
            <w:vAlign w:val="center"/>
            <w:hideMark/>
          </w:tcPr>
          <w:p w14:paraId="3D412256" w14:textId="77777777" w:rsidR="00504153" w:rsidRPr="0066165D" w:rsidRDefault="00504153" w:rsidP="0023690E">
            <w:pPr>
              <w:spacing w:line="375" w:lineRule="atLeast"/>
              <w:jc w:val="center"/>
              <w:rPr>
                <w:rFonts w:ascii="Times New Roman" w:eastAsia="Times New Roman" w:hAnsi="Times New Roman" w:cs="Times New Roman"/>
                <w:color w:val="0F1115"/>
                <w:sz w:val="24"/>
                <w:szCs w:val="24"/>
                <w:lang w:val="sr-Cyrl-RS" w:eastAsia="sr-Latn-RS"/>
              </w:rPr>
            </w:pPr>
          </w:p>
        </w:tc>
        <w:tc>
          <w:tcPr>
            <w:tcW w:w="0" w:type="auto"/>
            <w:hideMark/>
          </w:tcPr>
          <w:p w14:paraId="06CF0CD2" w14:textId="77777777" w:rsidR="00504153" w:rsidRPr="00521392" w:rsidRDefault="00504153" w:rsidP="00FE2797">
            <w:pPr>
              <w:pStyle w:val="ListParagraph"/>
              <w:numPr>
                <w:ilvl w:val="0"/>
                <w:numId w:val="56"/>
              </w:numPr>
              <w:spacing w:line="375" w:lineRule="atLeast"/>
              <w:rPr>
                <w:rFonts w:ascii="Times New Roman" w:eastAsia="Times New Roman" w:hAnsi="Times New Roman" w:cs="Times New Roman"/>
                <w:color w:val="0F1115"/>
                <w:sz w:val="24"/>
                <w:szCs w:val="24"/>
                <w:lang w:eastAsia="sr-Latn-RS"/>
              </w:rPr>
            </w:pPr>
          </w:p>
        </w:tc>
        <w:tc>
          <w:tcPr>
            <w:tcW w:w="0" w:type="auto"/>
            <w:hideMark/>
          </w:tcPr>
          <w:p w14:paraId="502B8405"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c>
          <w:tcPr>
            <w:tcW w:w="0" w:type="auto"/>
            <w:hideMark/>
          </w:tcPr>
          <w:p w14:paraId="30748258"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p>
        </w:tc>
      </w:tr>
      <w:tr w:rsidR="00504153" w:rsidRPr="0066165D" w14:paraId="399393D3" w14:textId="77777777" w:rsidTr="0023690E">
        <w:tc>
          <w:tcPr>
            <w:tcW w:w="0" w:type="auto"/>
            <w:hideMark/>
          </w:tcPr>
          <w:p w14:paraId="5ABC584A" w14:textId="77777777" w:rsidR="00504153" w:rsidRPr="0066165D" w:rsidRDefault="00504153" w:rsidP="0023690E">
            <w:pPr>
              <w:spacing w:line="375" w:lineRule="atLeast"/>
              <w:rPr>
                <w:rFonts w:ascii="Times New Roman" w:eastAsia="Times New Roman" w:hAnsi="Times New Roman" w:cs="Times New Roman"/>
                <w:color w:val="0F1115"/>
                <w:sz w:val="24"/>
                <w:szCs w:val="24"/>
                <w:lang w:eastAsia="sr-Latn-RS"/>
              </w:rPr>
            </w:pPr>
            <w:r w:rsidRPr="0066165D">
              <w:rPr>
                <w:rFonts w:ascii="Times New Roman" w:eastAsia="Times New Roman" w:hAnsi="Times New Roman" w:cs="Times New Roman"/>
                <w:b/>
                <w:bCs/>
                <w:color w:val="0F1115"/>
                <w:sz w:val="24"/>
                <w:szCs w:val="24"/>
                <w:lang w:eastAsia="sr-Latn-RS"/>
              </w:rPr>
              <w:lastRenderedPageBreak/>
              <w:t>4.3.6. Школа сарађује са релевантним институцијама и појединцима у подршци ученицима из осетљивих група и ученицима са изузетним способностима.</w:t>
            </w:r>
            <w:r w:rsidRPr="0066165D">
              <w:rPr>
                <w:rFonts w:ascii="Times New Roman" w:eastAsia="Times New Roman" w:hAnsi="Times New Roman" w:cs="Times New Roman"/>
                <w:color w:val="0F1115"/>
                <w:sz w:val="24"/>
                <w:szCs w:val="24"/>
                <w:lang w:eastAsia="sr-Latn-RS"/>
              </w:rPr>
              <w:br/>
              <w:t>Докази:</w:t>
            </w:r>
            <w:r w:rsidRPr="0066165D">
              <w:rPr>
                <w:rFonts w:ascii="Times New Roman" w:eastAsia="Times New Roman" w:hAnsi="Times New Roman" w:cs="Times New Roman"/>
                <w:color w:val="0F1115"/>
                <w:sz w:val="24"/>
                <w:szCs w:val="24"/>
                <w:lang w:eastAsia="sr-Latn-RS"/>
              </w:rPr>
              <w:br/>
              <w:t>• Школа је остварила сарадњу са ресурсним центром у циљу обезбеђивања додатне подршке ученицима.</w:t>
            </w:r>
            <w:r w:rsidRPr="0066165D">
              <w:rPr>
                <w:rFonts w:ascii="Times New Roman" w:eastAsia="Times New Roman" w:hAnsi="Times New Roman" w:cs="Times New Roman"/>
                <w:color w:val="0F1115"/>
                <w:sz w:val="24"/>
                <w:szCs w:val="24"/>
                <w:lang w:eastAsia="sr-Latn-RS"/>
              </w:rPr>
              <w:br/>
              <w:t>• Школа иницира сарадњу са различитим институцијама, високошколским установама, центром за таленте, стручњацима који могу да подрже ученика са изузетним способностима и његово напредовање у оквиру домена.</w:t>
            </w:r>
            <w:r w:rsidRPr="0066165D">
              <w:rPr>
                <w:rFonts w:ascii="Times New Roman" w:eastAsia="Times New Roman" w:hAnsi="Times New Roman" w:cs="Times New Roman"/>
                <w:color w:val="0F1115"/>
                <w:sz w:val="24"/>
                <w:szCs w:val="24"/>
                <w:lang w:eastAsia="sr-Latn-RS"/>
              </w:rPr>
              <w:br/>
              <w:t xml:space="preserve">• Кроз сарадњу са јединицом локалне самоуправе, школа иницира успостављање </w:t>
            </w:r>
            <w:r w:rsidRPr="0066165D">
              <w:rPr>
                <w:rFonts w:ascii="Times New Roman" w:eastAsia="Times New Roman" w:hAnsi="Times New Roman" w:cs="Times New Roman"/>
                <w:color w:val="0F1115"/>
                <w:sz w:val="24"/>
                <w:szCs w:val="24"/>
                <w:lang w:eastAsia="sr-Latn-RS"/>
              </w:rPr>
              <w:lastRenderedPageBreak/>
              <w:t>недостајућих услуга додатне подршке у заједници.</w:t>
            </w:r>
            <w:r w:rsidRPr="0066165D">
              <w:rPr>
                <w:rFonts w:ascii="Times New Roman" w:eastAsia="Times New Roman" w:hAnsi="Times New Roman" w:cs="Times New Roman"/>
                <w:color w:val="0F1115"/>
                <w:sz w:val="24"/>
                <w:szCs w:val="24"/>
                <w:lang w:eastAsia="sr-Latn-RS"/>
              </w:rPr>
              <w:br/>
              <w:t>• Установа остварује саветодавни рад са родитељима/законским заступницима о могућностима преласка у наредни ниво образовања и афирмативним мерама уписа за ученике из осетљивих група.</w:t>
            </w:r>
            <w:r w:rsidRPr="0066165D">
              <w:rPr>
                <w:rFonts w:ascii="Times New Roman" w:eastAsia="Times New Roman" w:hAnsi="Times New Roman" w:cs="Times New Roman"/>
                <w:color w:val="0F1115"/>
                <w:sz w:val="24"/>
                <w:szCs w:val="24"/>
                <w:lang w:eastAsia="sr-Latn-RS"/>
              </w:rPr>
              <w:br/>
              <w:t>• Школа успоставља сарадњу са референтним институцијама, организацијама или стручњацима за област у циљу подршке ученицима са изузетним способностима.</w:t>
            </w:r>
          </w:p>
        </w:tc>
        <w:tc>
          <w:tcPr>
            <w:tcW w:w="0" w:type="auto"/>
            <w:hideMark/>
          </w:tcPr>
          <w:p w14:paraId="0693F145" w14:textId="77777777" w:rsidR="00504153" w:rsidRPr="00521392" w:rsidRDefault="00504153" w:rsidP="00FE2797">
            <w:pPr>
              <w:pStyle w:val="ListParagraph"/>
              <w:numPr>
                <w:ilvl w:val="0"/>
                <w:numId w:val="56"/>
              </w:numPr>
              <w:rPr>
                <w:rFonts w:ascii="Times New Roman" w:eastAsia="Times New Roman" w:hAnsi="Times New Roman" w:cs="Times New Roman"/>
                <w:sz w:val="24"/>
                <w:szCs w:val="24"/>
                <w:lang w:eastAsia="sr-Latn-RS"/>
              </w:rPr>
            </w:pPr>
          </w:p>
        </w:tc>
        <w:tc>
          <w:tcPr>
            <w:tcW w:w="0" w:type="auto"/>
            <w:hideMark/>
          </w:tcPr>
          <w:p w14:paraId="749B8F99" w14:textId="77777777" w:rsidR="00504153" w:rsidRPr="0066165D" w:rsidRDefault="00504153" w:rsidP="0023690E">
            <w:pPr>
              <w:rPr>
                <w:rFonts w:ascii="Times New Roman" w:eastAsia="Times New Roman" w:hAnsi="Times New Roman" w:cs="Times New Roman"/>
                <w:sz w:val="24"/>
                <w:szCs w:val="24"/>
                <w:lang w:eastAsia="sr-Latn-RS"/>
              </w:rPr>
            </w:pPr>
          </w:p>
        </w:tc>
        <w:tc>
          <w:tcPr>
            <w:tcW w:w="0" w:type="auto"/>
            <w:hideMark/>
          </w:tcPr>
          <w:p w14:paraId="0EE0CEE1" w14:textId="77777777" w:rsidR="00504153" w:rsidRPr="0066165D" w:rsidRDefault="00504153" w:rsidP="0023690E">
            <w:pPr>
              <w:rPr>
                <w:rFonts w:ascii="Times New Roman" w:eastAsia="Times New Roman" w:hAnsi="Times New Roman" w:cs="Times New Roman"/>
                <w:sz w:val="24"/>
                <w:szCs w:val="24"/>
                <w:lang w:eastAsia="sr-Latn-RS"/>
              </w:rPr>
            </w:pPr>
          </w:p>
        </w:tc>
        <w:tc>
          <w:tcPr>
            <w:tcW w:w="0" w:type="auto"/>
            <w:hideMark/>
          </w:tcPr>
          <w:p w14:paraId="616D4F99" w14:textId="77777777" w:rsidR="00504153" w:rsidRPr="0066165D" w:rsidRDefault="00504153" w:rsidP="0023690E">
            <w:pPr>
              <w:rPr>
                <w:rFonts w:ascii="Times New Roman" w:eastAsia="Times New Roman" w:hAnsi="Times New Roman" w:cs="Times New Roman"/>
                <w:sz w:val="24"/>
                <w:szCs w:val="24"/>
                <w:lang w:eastAsia="sr-Latn-RS"/>
              </w:rPr>
            </w:pPr>
          </w:p>
        </w:tc>
      </w:tr>
      <w:tr w:rsidR="001F08CC" w:rsidRPr="0066165D" w14:paraId="6475352C" w14:textId="77777777" w:rsidTr="002E4C1A">
        <w:tc>
          <w:tcPr>
            <w:tcW w:w="0" w:type="auto"/>
            <w:vAlign w:val="center"/>
          </w:tcPr>
          <w:p w14:paraId="1BC57F60" w14:textId="4ACDB471" w:rsidR="001F08CC" w:rsidRPr="0066165D" w:rsidRDefault="001F08CC" w:rsidP="001F08CC">
            <w:pPr>
              <w:spacing w:line="375" w:lineRule="atLeast"/>
              <w:jc w:val="center"/>
              <w:rPr>
                <w:rFonts w:ascii="Times New Roman" w:eastAsia="Times New Roman" w:hAnsi="Times New Roman" w:cs="Times New Roman"/>
                <w:b/>
                <w:bCs/>
                <w:color w:val="0F1115"/>
                <w:sz w:val="24"/>
                <w:szCs w:val="24"/>
                <w:lang w:eastAsia="sr-Latn-RS"/>
              </w:rPr>
            </w:pPr>
            <w:r w:rsidRPr="00666882">
              <w:rPr>
                <w:rFonts w:ascii="Times New Roman" w:hAnsi="Times New Roman" w:cs="Times New Roman"/>
                <w:b/>
                <w:bCs/>
                <w:sz w:val="24"/>
                <w:szCs w:val="24"/>
                <w:lang w:val="sr-Cyrl-RS"/>
              </w:rPr>
              <w:lastRenderedPageBreak/>
              <w:t>Укупан број тврдњи</w:t>
            </w:r>
          </w:p>
        </w:tc>
        <w:tc>
          <w:tcPr>
            <w:tcW w:w="0" w:type="auto"/>
          </w:tcPr>
          <w:p w14:paraId="02B43B87" w14:textId="46F44E8B" w:rsidR="001F08CC" w:rsidRPr="001F08CC" w:rsidRDefault="001F08CC" w:rsidP="001F08CC">
            <w:pPr>
              <w:pStyle w:val="ListParagraph"/>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13</w:t>
            </w:r>
          </w:p>
        </w:tc>
        <w:tc>
          <w:tcPr>
            <w:tcW w:w="0" w:type="auto"/>
          </w:tcPr>
          <w:p w14:paraId="575C5F9E" w14:textId="2575F979" w:rsidR="001F08CC" w:rsidRPr="001F08CC" w:rsidRDefault="001F08CC" w:rsidP="0023690E">
            <w:pP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3</w:t>
            </w:r>
          </w:p>
        </w:tc>
        <w:tc>
          <w:tcPr>
            <w:tcW w:w="0" w:type="auto"/>
          </w:tcPr>
          <w:p w14:paraId="0DCD055F" w14:textId="39F05BAB" w:rsidR="001F08CC" w:rsidRPr="001F08CC" w:rsidRDefault="001F08CC" w:rsidP="0023690E">
            <w:pP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0</w:t>
            </w:r>
          </w:p>
        </w:tc>
        <w:tc>
          <w:tcPr>
            <w:tcW w:w="0" w:type="auto"/>
          </w:tcPr>
          <w:p w14:paraId="0D53D73F" w14:textId="54F97840" w:rsidR="001F08CC" w:rsidRPr="001F08CC" w:rsidRDefault="001F08CC" w:rsidP="0023690E">
            <w:pP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0</w:t>
            </w:r>
          </w:p>
        </w:tc>
      </w:tr>
      <w:tr w:rsidR="001F08CC" w:rsidRPr="0066165D" w14:paraId="437CC571" w14:textId="77777777" w:rsidTr="002E4C1A">
        <w:tc>
          <w:tcPr>
            <w:tcW w:w="0" w:type="auto"/>
            <w:vAlign w:val="center"/>
          </w:tcPr>
          <w:p w14:paraId="66590386" w14:textId="509032A9" w:rsidR="001F08CC" w:rsidRPr="0066165D" w:rsidRDefault="001F08CC" w:rsidP="001F08CC">
            <w:pPr>
              <w:spacing w:line="375" w:lineRule="atLeast"/>
              <w:jc w:val="center"/>
              <w:rPr>
                <w:rFonts w:ascii="Times New Roman" w:eastAsia="Times New Roman" w:hAnsi="Times New Roman" w:cs="Times New Roman"/>
                <w:b/>
                <w:bCs/>
                <w:color w:val="0F1115"/>
                <w:sz w:val="24"/>
                <w:szCs w:val="24"/>
                <w:lang w:eastAsia="sr-Latn-RS"/>
              </w:rPr>
            </w:pPr>
            <w:r w:rsidRPr="00666882">
              <w:rPr>
                <w:rFonts w:ascii="Times New Roman" w:hAnsi="Times New Roman" w:cs="Times New Roman"/>
                <w:b/>
                <w:bCs/>
                <w:sz w:val="24"/>
                <w:szCs w:val="24"/>
                <w:lang w:val="sr-Cyrl-RS"/>
              </w:rPr>
              <w:t>Проценат тврдњи</w:t>
            </w:r>
          </w:p>
        </w:tc>
        <w:tc>
          <w:tcPr>
            <w:tcW w:w="0" w:type="auto"/>
          </w:tcPr>
          <w:p w14:paraId="7FE90CDC" w14:textId="7D553B30" w:rsidR="001F08CC" w:rsidRPr="001F08CC" w:rsidRDefault="001F08CC" w:rsidP="001F08CC">
            <w:pPr>
              <w:pStyle w:val="ListParagraph"/>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81%</w:t>
            </w:r>
          </w:p>
        </w:tc>
        <w:tc>
          <w:tcPr>
            <w:tcW w:w="0" w:type="auto"/>
          </w:tcPr>
          <w:p w14:paraId="2A9F4451" w14:textId="49CC89B6" w:rsidR="001F08CC" w:rsidRPr="001F08CC" w:rsidRDefault="001F08CC" w:rsidP="0023690E">
            <w:pP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19%</w:t>
            </w:r>
          </w:p>
        </w:tc>
        <w:tc>
          <w:tcPr>
            <w:tcW w:w="0" w:type="auto"/>
          </w:tcPr>
          <w:p w14:paraId="3B0C9C96" w14:textId="184C0EF8" w:rsidR="001F08CC" w:rsidRPr="001F08CC" w:rsidRDefault="001F08CC" w:rsidP="0023690E">
            <w:pP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0%</w:t>
            </w:r>
          </w:p>
        </w:tc>
        <w:tc>
          <w:tcPr>
            <w:tcW w:w="0" w:type="auto"/>
          </w:tcPr>
          <w:p w14:paraId="6DDFF311" w14:textId="129051E2" w:rsidR="001F08CC" w:rsidRPr="001F08CC" w:rsidRDefault="001F08CC" w:rsidP="0023690E">
            <w:pP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0%</w:t>
            </w:r>
          </w:p>
        </w:tc>
      </w:tr>
    </w:tbl>
    <w:p w14:paraId="6D9AC710" w14:textId="77777777" w:rsidR="00504153" w:rsidRPr="00CB74AA" w:rsidRDefault="00504153" w:rsidP="00504153">
      <w:pPr>
        <w:pStyle w:val="Heading2"/>
        <w:shd w:val="clear" w:color="auto" w:fill="FFFFFF"/>
        <w:spacing w:before="480" w:beforeAutospacing="0" w:after="240" w:afterAutospacing="0" w:line="480" w:lineRule="atLeast"/>
        <w:rPr>
          <w:color w:val="0F1115"/>
          <w:sz w:val="32"/>
          <w:szCs w:val="32"/>
        </w:rPr>
      </w:pPr>
      <w:r w:rsidRPr="00CB74AA">
        <w:rPr>
          <w:color w:val="0F1115"/>
          <w:sz w:val="32"/>
          <w:szCs w:val="32"/>
        </w:rPr>
        <w:t>АНАЛИЗА</w:t>
      </w:r>
    </w:p>
    <w:p w14:paraId="65D3A09B" w14:textId="77777777" w:rsidR="00504153" w:rsidRPr="00CB74AA" w:rsidRDefault="00504153" w:rsidP="00504153">
      <w:pPr>
        <w:pStyle w:val="ds-markdown-paragraph"/>
        <w:shd w:val="clear" w:color="auto" w:fill="FFFFFF"/>
        <w:spacing w:before="240" w:beforeAutospacing="0" w:after="240" w:afterAutospacing="0"/>
        <w:rPr>
          <w:color w:val="0F1115"/>
        </w:rPr>
      </w:pPr>
      <w:r w:rsidRPr="00CB74AA">
        <w:rPr>
          <w:color w:val="0F1115"/>
        </w:rPr>
        <w:t>На основу извршеног самовредновања области </w:t>
      </w:r>
      <w:r w:rsidRPr="00CB74AA">
        <w:rPr>
          <w:rStyle w:val="Strong"/>
          <w:color w:val="0F1115"/>
        </w:rPr>
        <w:t>ПОДРШКА УЧЕНИЦИМА</w:t>
      </w:r>
      <w:r w:rsidRPr="00CB74AA">
        <w:rPr>
          <w:color w:val="0F1115"/>
        </w:rPr>
        <w:t>, у оквиру три подобласти вредновано је укупно </w:t>
      </w:r>
      <w:r w:rsidRPr="00CB74AA">
        <w:rPr>
          <w:rStyle w:val="Strong"/>
          <w:color w:val="0F1115"/>
        </w:rPr>
        <w:t>16 показатеља/тврдњи</w:t>
      </w:r>
      <w:r w:rsidRPr="00CB74AA">
        <w:rPr>
          <w:color w:val="0F1115"/>
        </w:rPr>
        <w:t>. Од тога је:</w:t>
      </w:r>
    </w:p>
    <w:p w14:paraId="02C53474" w14:textId="77777777" w:rsidR="00504153" w:rsidRPr="00CB74AA" w:rsidRDefault="00504153" w:rsidP="00FE2797">
      <w:pPr>
        <w:pStyle w:val="ds-markdown-paragraph"/>
        <w:numPr>
          <w:ilvl w:val="0"/>
          <w:numId w:val="57"/>
        </w:numPr>
        <w:shd w:val="clear" w:color="auto" w:fill="FFFFFF"/>
        <w:spacing w:after="0" w:afterAutospacing="0"/>
        <w:ind w:left="0"/>
        <w:rPr>
          <w:color w:val="0F1115"/>
        </w:rPr>
      </w:pPr>
      <w:r w:rsidRPr="00CB74AA">
        <w:rPr>
          <w:rStyle w:val="Strong"/>
          <w:color w:val="0F1115"/>
        </w:rPr>
        <w:t>13 показатеља, односно 81,25% ≈ 81%</w:t>
      </w:r>
      <w:r w:rsidRPr="00CB74AA">
        <w:rPr>
          <w:color w:val="0F1115"/>
        </w:rPr>
        <w:t>, остварено </w:t>
      </w:r>
      <w:r w:rsidRPr="00CB74AA">
        <w:rPr>
          <w:rStyle w:val="Strong"/>
          <w:color w:val="0F1115"/>
        </w:rPr>
        <w:t>у потпуности</w:t>
      </w:r>
      <w:r w:rsidRPr="00CB74AA">
        <w:rPr>
          <w:color w:val="0F1115"/>
        </w:rPr>
        <w:t>;</w:t>
      </w:r>
    </w:p>
    <w:p w14:paraId="6279E6F5" w14:textId="77777777" w:rsidR="00504153" w:rsidRPr="00CB74AA" w:rsidRDefault="00504153" w:rsidP="00FE2797">
      <w:pPr>
        <w:pStyle w:val="ds-markdown-paragraph"/>
        <w:numPr>
          <w:ilvl w:val="0"/>
          <w:numId w:val="57"/>
        </w:numPr>
        <w:shd w:val="clear" w:color="auto" w:fill="FFFFFF"/>
        <w:spacing w:after="0" w:afterAutospacing="0"/>
        <w:ind w:left="0"/>
        <w:rPr>
          <w:color w:val="0F1115"/>
        </w:rPr>
      </w:pPr>
      <w:r w:rsidRPr="00CB74AA">
        <w:rPr>
          <w:rStyle w:val="Strong"/>
          <w:color w:val="0F1115"/>
        </w:rPr>
        <w:t>3 показатеља, односно 18,75% ≈ 19%</w:t>
      </w:r>
      <w:r w:rsidRPr="00CB74AA">
        <w:rPr>
          <w:color w:val="0F1115"/>
        </w:rPr>
        <w:t>, остварена су </w:t>
      </w:r>
      <w:r w:rsidRPr="00CB74AA">
        <w:rPr>
          <w:rStyle w:val="Strong"/>
          <w:color w:val="0F1115"/>
        </w:rPr>
        <w:t>у већој мери</w:t>
      </w:r>
      <w:r w:rsidRPr="00CB74AA">
        <w:rPr>
          <w:color w:val="0F1115"/>
        </w:rPr>
        <w:t>;</w:t>
      </w:r>
    </w:p>
    <w:p w14:paraId="799E3446" w14:textId="77777777" w:rsidR="00504153" w:rsidRPr="00CB74AA" w:rsidRDefault="00504153" w:rsidP="00FE2797">
      <w:pPr>
        <w:pStyle w:val="ds-markdown-paragraph"/>
        <w:numPr>
          <w:ilvl w:val="0"/>
          <w:numId w:val="57"/>
        </w:numPr>
        <w:shd w:val="clear" w:color="auto" w:fill="FFFFFF"/>
        <w:spacing w:after="0" w:afterAutospacing="0"/>
        <w:ind w:left="0"/>
        <w:rPr>
          <w:color w:val="0F1115"/>
        </w:rPr>
      </w:pPr>
      <w:r w:rsidRPr="00CB74AA">
        <w:rPr>
          <w:rStyle w:val="Strong"/>
          <w:color w:val="0F1115"/>
        </w:rPr>
        <w:t>нема показатеља</w:t>
      </w:r>
      <w:r w:rsidRPr="00CB74AA">
        <w:rPr>
          <w:color w:val="0F1115"/>
        </w:rPr>
        <w:t> остварених </w:t>
      </w:r>
      <w:r w:rsidRPr="00CB74AA">
        <w:rPr>
          <w:rStyle w:val="Strong"/>
          <w:color w:val="0F1115"/>
        </w:rPr>
        <w:t>у мањој мери</w:t>
      </w:r>
      <w:r w:rsidRPr="00CB74AA">
        <w:rPr>
          <w:color w:val="0F1115"/>
        </w:rPr>
        <w:t>;</w:t>
      </w:r>
    </w:p>
    <w:p w14:paraId="45484828" w14:textId="77777777" w:rsidR="00504153" w:rsidRPr="00CB74AA" w:rsidRDefault="00504153" w:rsidP="00FE2797">
      <w:pPr>
        <w:pStyle w:val="ds-markdown-paragraph"/>
        <w:numPr>
          <w:ilvl w:val="0"/>
          <w:numId w:val="57"/>
        </w:numPr>
        <w:shd w:val="clear" w:color="auto" w:fill="FFFFFF"/>
        <w:spacing w:after="0" w:afterAutospacing="0"/>
        <w:ind w:left="0"/>
        <w:rPr>
          <w:color w:val="0F1115"/>
        </w:rPr>
      </w:pPr>
      <w:r w:rsidRPr="00CB74AA">
        <w:rPr>
          <w:rStyle w:val="Strong"/>
          <w:color w:val="0F1115"/>
        </w:rPr>
        <w:t>нема неостварених</w:t>
      </w:r>
      <w:r w:rsidRPr="00CB74AA">
        <w:rPr>
          <w:color w:val="0F1115"/>
        </w:rPr>
        <w:t> показатеља.</w:t>
      </w:r>
    </w:p>
    <w:p w14:paraId="01050193" w14:textId="77777777" w:rsidR="00504153" w:rsidRPr="00CB74AA" w:rsidRDefault="00504153" w:rsidP="00504153">
      <w:pPr>
        <w:pStyle w:val="ds-markdown-paragraph"/>
        <w:shd w:val="clear" w:color="auto" w:fill="FFFFFF"/>
        <w:spacing w:before="240" w:beforeAutospacing="0" w:after="240" w:afterAutospacing="0"/>
        <w:rPr>
          <w:color w:val="0F1115"/>
        </w:rPr>
      </w:pPr>
      <w:r w:rsidRPr="00CB74AA">
        <w:rPr>
          <w:color w:val="0F1115"/>
        </w:rPr>
        <w:t>Дакле, сви показатељи у овој области су оцењени, а највећи број њих — </w:t>
      </w:r>
      <w:r w:rsidRPr="00CB74AA">
        <w:rPr>
          <w:rStyle w:val="Strong"/>
          <w:color w:val="0F1115"/>
        </w:rPr>
        <w:t>13 од 16, односно око 81%</w:t>
      </w:r>
      <w:r w:rsidRPr="00CB74AA">
        <w:rPr>
          <w:color w:val="0F1115"/>
        </w:rPr>
        <w:t> — остварен је </w:t>
      </w:r>
      <w:r w:rsidRPr="00CB74AA">
        <w:rPr>
          <w:rStyle w:val="Strong"/>
          <w:color w:val="0F1115"/>
        </w:rPr>
        <w:t>у потпуности</w:t>
      </w:r>
      <w:r w:rsidRPr="00CB74AA">
        <w:rPr>
          <w:color w:val="0F1115"/>
        </w:rPr>
        <w:t>. Преостала </w:t>
      </w:r>
      <w:r w:rsidRPr="00CB74AA">
        <w:rPr>
          <w:rStyle w:val="Strong"/>
          <w:color w:val="0F1115"/>
        </w:rPr>
        <w:t>3 показатеља, односно око 19%</w:t>
      </w:r>
      <w:r w:rsidRPr="00CB74AA">
        <w:rPr>
          <w:color w:val="0F1115"/>
        </w:rPr>
        <w:t>, остварена су </w:t>
      </w:r>
      <w:r w:rsidRPr="00CB74AA">
        <w:rPr>
          <w:rStyle w:val="Strong"/>
          <w:color w:val="0F1115"/>
        </w:rPr>
        <w:t>у већој мери</w:t>
      </w:r>
      <w:r w:rsidRPr="00CB74AA">
        <w:rPr>
          <w:color w:val="0F1115"/>
        </w:rPr>
        <w:t>, што указује на висок ниво развијености система подршке ученицима, али и на постојање простора за даље унапређење у појединим сегментима.</w:t>
      </w:r>
    </w:p>
    <w:p w14:paraId="381A0C1D" w14:textId="77777777" w:rsidR="00504153" w:rsidRPr="00CB74AA" w:rsidRDefault="00504153" w:rsidP="00504153">
      <w:pPr>
        <w:pStyle w:val="ds-markdown-paragraph"/>
        <w:shd w:val="clear" w:color="auto" w:fill="FFFFFF"/>
        <w:spacing w:before="240" w:beforeAutospacing="0" w:after="240" w:afterAutospacing="0"/>
        <w:rPr>
          <w:color w:val="0F1115"/>
        </w:rPr>
      </w:pPr>
      <w:r w:rsidRPr="00CB74AA">
        <w:rPr>
          <w:color w:val="0F1115"/>
        </w:rPr>
        <w:t>У подобласти </w:t>
      </w:r>
      <w:r w:rsidRPr="00CB74AA">
        <w:rPr>
          <w:rStyle w:val="Strong"/>
          <w:color w:val="0F1115"/>
        </w:rPr>
        <w:t>4.1 – У школи функционише систем пружања подршке свим ученицима</w:t>
      </w:r>
      <w:r w:rsidRPr="00CB74AA">
        <w:rPr>
          <w:color w:val="0F1115"/>
        </w:rPr>
        <w:t>, вредновано је 6 показатеља. У потпуности су остварени: </w:t>
      </w:r>
      <w:r w:rsidRPr="00CB74AA">
        <w:rPr>
          <w:rStyle w:val="Strong"/>
          <w:color w:val="0F1115"/>
        </w:rPr>
        <w:t>4.1.2, 4.1.4, 4.1.5 и 4.1.6</w:t>
      </w:r>
      <w:r w:rsidRPr="00CB74AA">
        <w:rPr>
          <w:color w:val="0F1115"/>
        </w:rPr>
        <w:t>, док су у већој мери остварени: </w:t>
      </w:r>
      <w:r w:rsidRPr="00CB74AA">
        <w:rPr>
          <w:rStyle w:val="Strong"/>
          <w:color w:val="0F1115"/>
        </w:rPr>
        <w:t>4.1.1 и 4.1.3</w:t>
      </w:r>
      <w:r w:rsidRPr="00CB74AA">
        <w:rPr>
          <w:color w:val="0F1115"/>
        </w:rPr>
        <w:t>. То значи да школа предузима разноврсне мере за пружање васпитне подршке, укључује породицу, сарађује са релевантним институцијама и пружа подршку ученицима при преласку из једног у други циклус образовања. Показатељи који су остварени у већој мери односе се на разноврсност мера подршке у учењу и предузимање мера на основу анализе успеха и владања, што указује на потребу за додатним оснаживањем ових сегмената.</w:t>
      </w:r>
    </w:p>
    <w:p w14:paraId="5A4F98B7" w14:textId="77777777" w:rsidR="00504153" w:rsidRPr="00CB74AA" w:rsidRDefault="00504153" w:rsidP="00504153">
      <w:pPr>
        <w:pStyle w:val="ds-markdown-paragraph"/>
        <w:shd w:val="clear" w:color="auto" w:fill="FFFFFF"/>
        <w:spacing w:before="240" w:beforeAutospacing="0" w:after="240" w:afterAutospacing="0"/>
        <w:rPr>
          <w:color w:val="0F1115"/>
        </w:rPr>
      </w:pPr>
      <w:r w:rsidRPr="00CB74AA">
        <w:rPr>
          <w:color w:val="0F1115"/>
        </w:rPr>
        <w:lastRenderedPageBreak/>
        <w:t>У подобласти </w:t>
      </w:r>
      <w:r w:rsidRPr="00CB74AA">
        <w:rPr>
          <w:rStyle w:val="Strong"/>
          <w:color w:val="0F1115"/>
        </w:rPr>
        <w:t>4.2 – У школи се подстиче лични, професионални и социјални развој ученика</w:t>
      </w:r>
      <w:r w:rsidRPr="00CB74AA">
        <w:rPr>
          <w:color w:val="0F1115"/>
        </w:rPr>
        <w:t>, вреднована су 4 показатеља. У потпуности су остварени: </w:t>
      </w:r>
      <w:r w:rsidRPr="00CB74AA">
        <w:rPr>
          <w:rStyle w:val="Strong"/>
          <w:color w:val="0F1115"/>
        </w:rPr>
        <w:t>4.2.1, 4.2.2 и 4.2.3</w:t>
      </w:r>
      <w:r w:rsidRPr="00CB74AA">
        <w:rPr>
          <w:color w:val="0F1115"/>
        </w:rPr>
        <w:t>, док је у већој мери остварен </w:t>
      </w:r>
      <w:r w:rsidRPr="00CB74AA">
        <w:rPr>
          <w:rStyle w:val="Strong"/>
          <w:color w:val="0F1115"/>
        </w:rPr>
        <w:t>4.2.4</w:t>
      </w:r>
      <w:r w:rsidRPr="00CB74AA">
        <w:rPr>
          <w:color w:val="0F1115"/>
        </w:rPr>
        <w:t>. Школа организује програме и активности за развијање социјалних вештина, прати интересовања ученика и утврђује понуду ваннаставних активности, промовише здраве стилове живота, права детета, заштиту животне средине и одрживи развој. Показатељ који се односи на професионални развој ученика, каријерно вођење и саветовање остварен је у већој мери, што указује на простор за даље унапређење.</w:t>
      </w:r>
    </w:p>
    <w:p w14:paraId="3AA2842A" w14:textId="77777777" w:rsidR="00504153" w:rsidRPr="00CB74AA" w:rsidRDefault="00504153" w:rsidP="00504153">
      <w:pPr>
        <w:pStyle w:val="ds-markdown-paragraph"/>
        <w:shd w:val="clear" w:color="auto" w:fill="FFFFFF"/>
        <w:spacing w:before="240" w:beforeAutospacing="0" w:after="240" w:afterAutospacing="0"/>
        <w:rPr>
          <w:color w:val="0F1115"/>
        </w:rPr>
      </w:pPr>
      <w:r w:rsidRPr="00CB74AA">
        <w:rPr>
          <w:color w:val="0F1115"/>
        </w:rPr>
        <w:t>У подобласти </w:t>
      </w:r>
      <w:r w:rsidRPr="00CB74AA">
        <w:rPr>
          <w:rStyle w:val="Strong"/>
          <w:color w:val="0F1115"/>
        </w:rPr>
        <w:t>4.3 – У школи функционише систем подршке ученицима из осетљивих група и ученицима са изузетним способностима</w:t>
      </w:r>
      <w:r w:rsidRPr="00CB74AA">
        <w:rPr>
          <w:color w:val="0F1115"/>
        </w:rPr>
        <w:t>, вредновано је 6 показатеља. Сви показатељи — </w:t>
      </w:r>
      <w:r w:rsidRPr="00CB74AA">
        <w:rPr>
          <w:rStyle w:val="Strong"/>
          <w:color w:val="0F1115"/>
        </w:rPr>
        <w:t>4.3.1, 4.3.2, 4.3.3, 4.3.4, 4.3.5 и 4.3.6</w:t>
      </w:r>
      <w:r w:rsidRPr="00CB74AA">
        <w:rPr>
          <w:color w:val="0F1115"/>
        </w:rPr>
        <w:t> — остварени су </w:t>
      </w:r>
      <w:r w:rsidRPr="00CB74AA">
        <w:rPr>
          <w:rStyle w:val="Strong"/>
          <w:color w:val="0F1115"/>
        </w:rPr>
        <w:t>у потпуности</w:t>
      </w:r>
      <w:r w:rsidRPr="00CB74AA">
        <w:rPr>
          <w:color w:val="0F1115"/>
        </w:rPr>
        <w:t>. То значи да школа ствара услове за упис ученика из осетљивих група, предузима мере за редовно похађање наставе, примењује индивидуализовани приступ и ИОП, организује компензаторне програме, има успостављене механизме за идентификацију и подршку ученицима са изузетним способностима, као и да сарађује са релевантним институцијама и појединцима у пружању подршке.</w:t>
      </w:r>
    </w:p>
    <w:p w14:paraId="07B51761" w14:textId="77777777" w:rsidR="00504153" w:rsidRPr="00CB74AA" w:rsidRDefault="00504153" w:rsidP="00504153">
      <w:pPr>
        <w:pStyle w:val="Heading2"/>
        <w:shd w:val="clear" w:color="auto" w:fill="FFFFFF"/>
        <w:spacing w:before="480" w:beforeAutospacing="0" w:after="240" w:afterAutospacing="0" w:line="480" w:lineRule="atLeast"/>
        <w:rPr>
          <w:color w:val="0F1115"/>
          <w:sz w:val="24"/>
          <w:szCs w:val="24"/>
        </w:rPr>
      </w:pPr>
      <w:r w:rsidRPr="00CB74AA">
        <w:rPr>
          <w:color w:val="0F1115"/>
          <w:sz w:val="24"/>
          <w:szCs w:val="24"/>
        </w:rPr>
        <w:t>ЗАКЉУЧАК</w:t>
      </w:r>
    </w:p>
    <w:p w14:paraId="494E88BA" w14:textId="77777777" w:rsidR="00504153" w:rsidRPr="00CB74AA" w:rsidRDefault="00504153" w:rsidP="00504153">
      <w:pPr>
        <w:pStyle w:val="ds-markdown-paragraph"/>
        <w:shd w:val="clear" w:color="auto" w:fill="FFFFFF"/>
        <w:spacing w:before="240" w:beforeAutospacing="0" w:after="240" w:afterAutospacing="0"/>
        <w:rPr>
          <w:color w:val="0F1115"/>
        </w:rPr>
      </w:pPr>
      <w:r w:rsidRPr="00CB74AA">
        <w:rPr>
          <w:color w:val="0F1115"/>
        </w:rPr>
        <w:t>Ниво остварености: </w:t>
      </w:r>
      <w:r w:rsidRPr="00CB74AA">
        <w:rPr>
          <w:rStyle w:val="Strong"/>
          <w:color w:val="0F1115"/>
        </w:rPr>
        <w:t>(4)</w:t>
      </w:r>
    </w:p>
    <w:p w14:paraId="64E03304" w14:textId="77777777" w:rsidR="00504153" w:rsidRPr="00CB74AA" w:rsidRDefault="00504153" w:rsidP="00504153">
      <w:pPr>
        <w:pStyle w:val="ds-markdown-paragraph"/>
        <w:shd w:val="clear" w:color="auto" w:fill="FFFFFF"/>
        <w:spacing w:before="240" w:beforeAutospacing="0" w:after="240" w:afterAutospacing="0"/>
        <w:rPr>
          <w:color w:val="0F1115"/>
        </w:rPr>
      </w:pPr>
      <w:r w:rsidRPr="00CB74AA">
        <w:rPr>
          <w:color w:val="0F1115"/>
        </w:rPr>
        <w:t>На основу извршеног самовредновања области </w:t>
      </w:r>
      <w:r w:rsidRPr="00CB74AA">
        <w:rPr>
          <w:rStyle w:val="Strong"/>
          <w:color w:val="0F1115"/>
        </w:rPr>
        <w:t>ПОДРШКА УЧЕНИЦИМА</w:t>
      </w:r>
      <w:r w:rsidRPr="00CB74AA">
        <w:rPr>
          <w:color w:val="0F1115"/>
        </w:rPr>
        <w:t>, може се закључити да је највећи број показатеља остварен </w:t>
      </w:r>
      <w:r w:rsidRPr="00CB74AA">
        <w:rPr>
          <w:rStyle w:val="Strong"/>
          <w:color w:val="0F1115"/>
        </w:rPr>
        <w:t>у потпуности</w:t>
      </w:r>
      <w:r w:rsidRPr="00CB74AA">
        <w:rPr>
          <w:color w:val="0F1115"/>
        </w:rPr>
        <w:t>. Од укупно </w:t>
      </w:r>
      <w:r w:rsidRPr="00CB74AA">
        <w:rPr>
          <w:rStyle w:val="Strong"/>
          <w:color w:val="0F1115"/>
        </w:rPr>
        <w:t>16 показатеља</w:t>
      </w:r>
      <w:r w:rsidRPr="00CB74AA">
        <w:rPr>
          <w:color w:val="0F1115"/>
        </w:rPr>
        <w:t>, </w:t>
      </w:r>
      <w:r w:rsidRPr="00CB74AA">
        <w:rPr>
          <w:rStyle w:val="Strong"/>
          <w:color w:val="0F1115"/>
        </w:rPr>
        <w:t>13 (81,25% ≈ 81%)</w:t>
      </w:r>
      <w:r w:rsidRPr="00CB74AA">
        <w:rPr>
          <w:color w:val="0F1115"/>
        </w:rPr>
        <w:t> је остварено у потпуности, а </w:t>
      </w:r>
      <w:r w:rsidRPr="00CB74AA">
        <w:rPr>
          <w:rStyle w:val="Strong"/>
          <w:color w:val="0F1115"/>
        </w:rPr>
        <w:t>3 (18,75% ≈ 19%)</w:t>
      </w:r>
      <w:r w:rsidRPr="00CB74AA">
        <w:rPr>
          <w:color w:val="0F1115"/>
        </w:rPr>
        <w:t> у већој мери. Показатеља остварених у мањој мери, као ни неостварених показатеља, нема.</w:t>
      </w:r>
    </w:p>
    <w:p w14:paraId="08120C6E" w14:textId="77777777" w:rsidR="00504153" w:rsidRPr="00CB74AA" w:rsidRDefault="00504153" w:rsidP="00504153">
      <w:pPr>
        <w:pStyle w:val="ds-markdown-paragraph"/>
        <w:shd w:val="clear" w:color="auto" w:fill="FFFFFF"/>
        <w:spacing w:before="240" w:beforeAutospacing="0" w:after="240" w:afterAutospacing="0"/>
        <w:rPr>
          <w:color w:val="0F1115"/>
        </w:rPr>
      </w:pPr>
      <w:r w:rsidRPr="00CB74AA">
        <w:rPr>
          <w:color w:val="0F1115"/>
        </w:rPr>
        <w:t>Оваква расподела указује на </w:t>
      </w:r>
      <w:r w:rsidRPr="00CB74AA">
        <w:rPr>
          <w:rStyle w:val="Strong"/>
          <w:color w:val="0F1115"/>
        </w:rPr>
        <w:t>висок ниво развијености система подршке ученицима</w:t>
      </w:r>
      <w:r w:rsidRPr="00CB74AA">
        <w:rPr>
          <w:color w:val="0F1115"/>
        </w:rPr>
        <w:t>. Школа препознаје потребе ученика, планира и реализује разноврсне мере подршке у учењу и васпитном раду, подстиче лични, професионални и социјални развој ученика и посебну пажњу посвећује ученицима из осетљивих група и ученицима са изузетним способностима.</w:t>
      </w:r>
    </w:p>
    <w:p w14:paraId="3773819F" w14:textId="77777777" w:rsidR="00504153" w:rsidRPr="00CB74AA" w:rsidRDefault="00504153" w:rsidP="00504153">
      <w:pPr>
        <w:pStyle w:val="ds-markdown-paragraph"/>
        <w:shd w:val="clear" w:color="auto" w:fill="FFFFFF"/>
        <w:spacing w:before="240" w:beforeAutospacing="0" w:after="240" w:afterAutospacing="0"/>
        <w:rPr>
          <w:color w:val="0F1115"/>
        </w:rPr>
      </w:pPr>
      <w:r w:rsidRPr="00CB74AA">
        <w:rPr>
          <w:color w:val="0F1115"/>
        </w:rPr>
        <w:t>Ради даљег унапређења, потребно је:</w:t>
      </w:r>
    </w:p>
    <w:p w14:paraId="65408A4D" w14:textId="77777777" w:rsidR="00504153" w:rsidRPr="00CB74AA" w:rsidRDefault="00504153" w:rsidP="00FE2797">
      <w:pPr>
        <w:pStyle w:val="ds-markdown-paragraph"/>
        <w:numPr>
          <w:ilvl w:val="0"/>
          <w:numId w:val="58"/>
        </w:numPr>
        <w:shd w:val="clear" w:color="auto" w:fill="FFFFFF"/>
        <w:spacing w:after="0" w:afterAutospacing="0"/>
        <w:ind w:left="0"/>
        <w:rPr>
          <w:color w:val="0F1115"/>
        </w:rPr>
      </w:pPr>
      <w:r w:rsidRPr="00CB74AA">
        <w:rPr>
          <w:rStyle w:val="skip-quote-patch"/>
          <w:color w:val="0F1115"/>
        </w:rPr>
        <w:t>додатно оснажити мере подршке у учењу и васпитне подршке које су оцењене као „у већој мери остварене“ — показатеље </w:t>
      </w:r>
      <w:r w:rsidRPr="00CB74AA">
        <w:rPr>
          <w:rStyle w:val="Strong"/>
          <w:color w:val="0F1115"/>
        </w:rPr>
        <w:t>4.1.1, 4.1.3 и 4.2.4</w:t>
      </w:r>
      <w:r w:rsidRPr="00CB74AA">
        <w:rPr>
          <w:color w:val="0F1115"/>
        </w:rPr>
        <w:t>;</w:t>
      </w:r>
    </w:p>
    <w:p w14:paraId="78068822" w14:textId="77777777" w:rsidR="00504153" w:rsidRPr="00CB74AA" w:rsidRDefault="00504153" w:rsidP="00FE2797">
      <w:pPr>
        <w:pStyle w:val="ds-markdown-paragraph"/>
        <w:numPr>
          <w:ilvl w:val="0"/>
          <w:numId w:val="58"/>
        </w:numPr>
        <w:shd w:val="clear" w:color="auto" w:fill="FFFFFF"/>
        <w:spacing w:after="0" w:afterAutospacing="0"/>
        <w:ind w:left="0"/>
        <w:rPr>
          <w:color w:val="0F1115"/>
        </w:rPr>
      </w:pPr>
      <w:r w:rsidRPr="00CB74AA">
        <w:rPr>
          <w:color w:val="0F1115"/>
        </w:rPr>
        <w:t>наставити са системским праћењем и евалуацијом свих активности подршке;</w:t>
      </w:r>
    </w:p>
    <w:p w14:paraId="2DA16A3A" w14:textId="77777777" w:rsidR="00504153" w:rsidRPr="00CB74AA" w:rsidRDefault="00504153" w:rsidP="00FE2797">
      <w:pPr>
        <w:pStyle w:val="ds-markdown-paragraph"/>
        <w:numPr>
          <w:ilvl w:val="0"/>
          <w:numId w:val="58"/>
        </w:numPr>
        <w:shd w:val="clear" w:color="auto" w:fill="FFFFFF"/>
        <w:spacing w:after="0" w:afterAutospacing="0"/>
        <w:ind w:left="0"/>
        <w:rPr>
          <w:color w:val="0F1115"/>
        </w:rPr>
      </w:pPr>
      <w:r w:rsidRPr="00CB74AA">
        <w:rPr>
          <w:color w:val="0F1115"/>
        </w:rPr>
        <w:t>очувати висок ниво остварености у подобласти </w:t>
      </w:r>
      <w:r w:rsidRPr="00CB74AA">
        <w:rPr>
          <w:rStyle w:val="Strong"/>
          <w:color w:val="0F1115"/>
        </w:rPr>
        <w:t>4.3</w:t>
      </w:r>
      <w:r w:rsidRPr="00CB74AA">
        <w:rPr>
          <w:color w:val="0F1115"/>
        </w:rPr>
        <w:t>, где су сви показатељи остварени у потпуности.</w:t>
      </w:r>
    </w:p>
    <w:p w14:paraId="2474FFE0" w14:textId="77777777" w:rsidR="00504153" w:rsidRPr="00CB74AA" w:rsidRDefault="00504153" w:rsidP="00504153">
      <w:pPr>
        <w:pStyle w:val="ds-markdown-paragraph"/>
        <w:shd w:val="clear" w:color="auto" w:fill="FFFFFF"/>
        <w:spacing w:before="240" w:beforeAutospacing="0"/>
        <w:rPr>
          <w:color w:val="0F1115"/>
        </w:rPr>
      </w:pPr>
      <w:r w:rsidRPr="00CB74AA">
        <w:rPr>
          <w:color w:val="0F1115"/>
        </w:rPr>
        <w:lastRenderedPageBreak/>
        <w:t>Тиме би се обезбедило да сви показатељи у области </w:t>
      </w:r>
      <w:r w:rsidRPr="00CB74AA">
        <w:rPr>
          <w:rStyle w:val="Strong"/>
          <w:color w:val="0F1115"/>
        </w:rPr>
        <w:t>ПОДРШКА УЧЕНИЦИМА</w:t>
      </w:r>
      <w:r w:rsidRPr="00CB74AA">
        <w:rPr>
          <w:color w:val="0F1115"/>
        </w:rPr>
        <w:t> временом буду остварени </w:t>
      </w:r>
      <w:r w:rsidRPr="00CB74AA">
        <w:rPr>
          <w:rStyle w:val="Strong"/>
          <w:color w:val="0F1115"/>
        </w:rPr>
        <w:t>у потпуности</w:t>
      </w:r>
      <w:r w:rsidRPr="00CB74AA">
        <w:rPr>
          <w:color w:val="0F1115"/>
        </w:rPr>
        <w:t>, чиме би се додатно унапредио квалитет рада школе у целини.</w:t>
      </w:r>
    </w:p>
    <w:p w14:paraId="4009E0AD" w14:textId="77777777" w:rsidR="001F08CC" w:rsidRPr="00241A3B" w:rsidRDefault="001F08CC" w:rsidP="001F08CC">
      <w:pPr>
        <w:shd w:val="clear" w:color="auto" w:fill="FFFFFF"/>
        <w:spacing w:before="100" w:beforeAutospacing="1" w:after="240" w:line="510" w:lineRule="atLeast"/>
        <w:outlineLvl w:val="0"/>
        <w:rPr>
          <w:rFonts w:ascii="Times New Roman" w:eastAsia="Times New Roman" w:hAnsi="Times New Roman" w:cs="Times New Roman"/>
          <w:b/>
          <w:bCs/>
          <w:color w:val="0F1115"/>
          <w:kern w:val="36"/>
          <w:sz w:val="32"/>
          <w:szCs w:val="32"/>
          <w:lang w:val="sr-Latn-RS" w:eastAsia="sr-Latn-RS"/>
        </w:rPr>
      </w:pPr>
      <w:r>
        <w:rPr>
          <w:rFonts w:ascii="Times New Roman" w:eastAsia="Times New Roman" w:hAnsi="Times New Roman" w:cs="Times New Roman"/>
          <w:b/>
          <w:bCs/>
          <w:color w:val="0F1115"/>
          <w:kern w:val="36"/>
          <w:sz w:val="32"/>
          <w:szCs w:val="32"/>
          <w:lang w:val="sr-Latn-RS" w:eastAsia="sr-Latn-RS"/>
        </w:rPr>
        <w:t>ОБЛАСТ КВАЛИТЕТА</w:t>
      </w:r>
      <w:r w:rsidRPr="00241A3B">
        <w:rPr>
          <w:rFonts w:ascii="Times New Roman" w:eastAsia="Times New Roman" w:hAnsi="Times New Roman" w:cs="Times New Roman"/>
          <w:b/>
          <w:bCs/>
          <w:color w:val="0F1115"/>
          <w:kern w:val="36"/>
          <w:sz w:val="32"/>
          <w:szCs w:val="32"/>
          <w:lang w:val="sr-Latn-RS" w:eastAsia="sr-Latn-RS"/>
        </w:rPr>
        <w:t>: ОРГАНИЗАЦИЈА РАДА ШКОЛЕ, УПРАВЉАЊЕ ЉУДСКИМ И МАТЕРИЈАЛНИМ РЕСУРСИМА</w:t>
      </w:r>
    </w:p>
    <w:tbl>
      <w:tblPr>
        <w:tblStyle w:val="TableGrid"/>
        <w:tblW w:w="0" w:type="auto"/>
        <w:tblLook w:val="04A0" w:firstRow="1" w:lastRow="0" w:firstColumn="1" w:lastColumn="0" w:noHBand="0" w:noVBand="1"/>
      </w:tblPr>
      <w:tblGrid>
        <w:gridCol w:w="8477"/>
        <w:gridCol w:w="1264"/>
        <w:gridCol w:w="848"/>
        <w:gridCol w:w="1382"/>
        <w:gridCol w:w="1205"/>
      </w:tblGrid>
      <w:tr w:rsidR="001F08CC" w:rsidRPr="00241A3B" w14:paraId="40D1463C" w14:textId="77777777" w:rsidTr="0023690E">
        <w:tc>
          <w:tcPr>
            <w:tcW w:w="0" w:type="auto"/>
            <w:vAlign w:val="center"/>
            <w:hideMark/>
          </w:tcPr>
          <w:p w14:paraId="55FD1E72" w14:textId="77777777" w:rsidR="001F08CC" w:rsidRPr="00241A3B" w:rsidRDefault="001F08CC" w:rsidP="0023690E">
            <w:pPr>
              <w:spacing w:line="375" w:lineRule="atLeast"/>
              <w:jc w:val="center"/>
              <w:rPr>
                <w:rFonts w:ascii="Times New Roman" w:eastAsia="Times New Roman" w:hAnsi="Times New Roman" w:cs="Times New Roman"/>
                <w:b/>
                <w:color w:val="0F1115"/>
                <w:sz w:val="32"/>
                <w:szCs w:val="32"/>
                <w:lang w:val="sr-Latn-RS" w:eastAsia="sr-Latn-RS"/>
              </w:rPr>
            </w:pPr>
            <w:r w:rsidRPr="00241A3B">
              <w:rPr>
                <w:rFonts w:ascii="Times New Roman" w:eastAsia="Times New Roman" w:hAnsi="Times New Roman" w:cs="Times New Roman"/>
                <w:b/>
                <w:color w:val="0F1115"/>
                <w:sz w:val="32"/>
                <w:szCs w:val="32"/>
                <w:lang w:val="sr-Latn-RS" w:eastAsia="sr-Latn-RS"/>
              </w:rPr>
              <w:t>ПОКАЗАТЕЉИ И ДОКАЗИ</w:t>
            </w:r>
          </w:p>
        </w:tc>
        <w:tc>
          <w:tcPr>
            <w:tcW w:w="0" w:type="auto"/>
            <w:vAlign w:val="center"/>
            <w:hideMark/>
          </w:tcPr>
          <w:p w14:paraId="6A85CDD5" w14:textId="77777777" w:rsidR="001F08CC" w:rsidRPr="00241A3B" w:rsidRDefault="001F08CC" w:rsidP="0023690E">
            <w:pPr>
              <w:spacing w:line="375" w:lineRule="atLeast"/>
              <w:jc w:val="center"/>
              <w:rPr>
                <w:rFonts w:ascii="Times New Roman" w:eastAsia="Times New Roman" w:hAnsi="Times New Roman" w:cs="Times New Roman"/>
                <w:color w:val="0F1115"/>
                <w:sz w:val="20"/>
                <w:szCs w:val="20"/>
                <w:lang w:val="sr-Latn-RS" w:eastAsia="sr-Latn-RS"/>
              </w:rPr>
            </w:pPr>
            <w:r w:rsidRPr="00241A3B">
              <w:rPr>
                <w:rFonts w:ascii="Times New Roman" w:eastAsia="Times New Roman" w:hAnsi="Times New Roman" w:cs="Times New Roman"/>
                <w:color w:val="0F1115"/>
                <w:sz w:val="20"/>
                <w:szCs w:val="20"/>
                <w:lang w:val="sr-Latn-RS" w:eastAsia="sr-Latn-RS"/>
              </w:rPr>
              <w:t>У потпуности</w:t>
            </w:r>
          </w:p>
        </w:tc>
        <w:tc>
          <w:tcPr>
            <w:tcW w:w="0" w:type="auto"/>
            <w:vAlign w:val="center"/>
            <w:hideMark/>
          </w:tcPr>
          <w:p w14:paraId="2A365D17" w14:textId="77777777" w:rsidR="001F08CC" w:rsidRPr="00241A3B" w:rsidRDefault="001F08CC" w:rsidP="0023690E">
            <w:pPr>
              <w:spacing w:line="375" w:lineRule="atLeast"/>
              <w:jc w:val="center"/>
              <w:rPr>
                <w:rFonts w:ascii="Times New Roman" w:eastAsia="Times New Roman" w:hAnsi="Times New Roman" w:cs="Times New Roman"/>
                <w:color w:val="0F1115"/>
                <w:sz w:val="20"/>
                <w:szCs w:val="20"/>
                <w:lang w:val="sr-Latn-RS" w:eastAsia="sr-Latn-RS"/>
              </w:rPr>
            </w:pPr>
            <w:r w:rsidRPr="00241A3B">
              <w:rPr>
                <w:rFonts w:ascii="Times New Roman" w:eastAsia="Times New Roman" w:hAnsi="Times New Roman" w:cs="Times New Roman"/>
                <w:color w:val="0F1115"/>
                <w:sz w:val="20"/>
                <w:szCs w:val="20"/>
                <w:lang w:val="sr-Latn-RS" w:eastAsia="sr-Latn-RS"/>
              </w:rPr>
              <w:t>У већој мери</w:t>
            </w:r>
          </w:p>
        </w:tc>
        <w:tc>
          <w:tcPr>
            <w:tcW w:w="0" w:type="auto"/>
            <w:vAlign w:val="center"/>
            <w:hideMark/>
          </w:tcPr>
          <w:p w14:paraId="029E06BD" w14:textId="77777777" w:rsidR="001F08CC" w:rsidRPr="00241A3B" w:rsidRDefault="001F08CC" w:rsidP="0023690E">
            <w:pPr>
              <w:spacing w:line="375" w:lineRule="atLeast"/>
              <w:jc w:val="center"/>
              <w:rPr>
                <w:rFonts w:ascii="Times New Roman" w:eastAsia="Times New Roman" w:hAnsi="Times New Roman" w:cs="Times New Roman"/>
                <w:color w:val="0F1115"/>
                <w:sz w:val="20"/>
                <w:szCs w:val="20"/>
                <w:lang w:val="sr-Latn-RS" w:eastAsia="sr-Latn-RS"/>
              </w:rPr>
            </w:pPr>
            <w:r w:rsidRPr="00241A3B">
              <w:rPr>
                <w:rFonts w:ascii="Times New Roman" w:eastAsia="Times New Roman" w:hAnsi="Times New Roman" w:cs="Times New Roman"/>
                <w:color w:val="0F1115"/>
                <w:sz w:val="20"/>
                <w:szCs w:val="20"/>
                <w:lang w:val="sr-Latn-RS" w:eastAsia="sr-Latn-RS"/>
              </w:rPr>
              <w:t>У мањој мери</w:t>
            </w:r>
          </w:p>
        </w:tc>
        <w:tc>
          <w:tcPr>
            <w:tcW w:w="0" w:type="auto"/>
            <w:vAlign w:val="center"/>
            <w:hideMark/>
          </w:tcPr>
          <w:p w14:paraId="037529CD" w14:textId="77777777" w:rsidR="001F08CC" w:rsidRPr="00241A3B" w:rsidRDefault="001F08CC" w:rsidP="0023690E">
            <w:pPr>
              <w:spacing w:line="375" w:lineRule="atLeast"/>
              <w:jc w:val="center"/>
              <w:rPr>
                <w:rFonts w:ascii="Times New Roman" w:eastAsia="Times New Roman" w:hAnsi="Times New Roman" w:cs="Times New Roman"/>
                <w:color w:val="0F1115"/>
                <w:sz w:val="20"/>
                <w:szCs w:val="20"/>
                <w:lang w:val="sr-Latn-RS" w:eastAsia="sr-Latn-RS"/>
              </w:rPr>
            </w:pPr>
            <w:r w:rsidRPr="00241A3B">
              <w:rPr>
                <w:rFonts w:ascii="Times New Roman" w:eastAsia="Times New Roman" w:hAnsi="Times New Roman" w:cs="Times New Roman"/>
                <w:color w:val="0F1115"/>
                <w:sz w:val="20"/>
                <w:szCs w:val="20"/>
                <w:lang w:val="sr-Latn-RS" w:eastAsia="sr-Latn-RS"/>
              </w:rPr>
              <w:t>Неостварен</w:t>
            </w:r>
          </w:p>
        </w:tc>
      </w:tr>
      <w:tr w:rsidR="001F08CC" w:rsidRPr="00241A3B" w14:paraId="708EB99A" w14:textId="77777777" w:rsidTr="0023690E">
        <w:tc>
          <w:tcPr>
            <w:tcW w:w="0" w:type="auto"/>
            <w:hideMark/>
          </w:tcPr>
          <w:p w14:paraId="37805571"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6.1. Руковођење директора је у функцији унапређивање рада школе.</w:t>
            </w:r>
          </w:p>
        </w:tc>
        <w:tc>
          <w:tcPr>
            <w:tcW w:w="0" w:type="auto"/>
            <w:hideMark/>
          </w:tcPr>
          <w:p w14:paraId="515AA698"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1DB5E731"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667311B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677AE421"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68A31914" w14:textId="77777777" w:rsidTr="0023690E">
        <w:tc>
          <w:tcPr>
            <w:tcW w:w="0" w:type="auto"/>
            <w:hideMark/>
          </w:tcPr>
          <w:p w14:paraId="2E732D3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6.1.1. Постоји јасна организациона структура са дефинисаним процедурама и носиоцима одговорности.</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Статут школе</w:t>
            </w:r>
            <w:r w:rsidRPr="00241A3B">
              <w:rPr>
                <w:rFonts w:ascii="Times New Roman" w:eastAsia="Times New Roman" w:hAnsi="Times New Roman" w:cs="Times New Roman"/>
                <w:color w:val="0F1115"/>
                <w:sz w:val="24"/>
                <w:szCs w:val="24"/>
                <w:lang w:val="sr-Latn-RS" w:eastAsia="sr-Latn-RS"/>
              </w:rPr>
              <w:br/>
              <w:t>• Правилник о организацији и систематизацији послова</w:t>
            </w:r>
            <w:r w:rsidRPr="00241A3B">
              <w:rPr>
                <w:rFonts w:ascii="Times New Roman" w:eastAsia="Times New Roman" w:hAnsi="Times New Roman" w:cs="Times New Roman"/>
                <w:color w:val="0F1115"/>
                <w:sz w:val="24"/>
                <w:szCs w:val="24"/>
                <w:lang w:val="sr-Latn-RS" w:eastAsia="sr-Latn-RS"/>
              </w:rPr>
              <w:br/>
              <w:t>• Решење о 40-часовној радној недељи</w:t>
            </w:r>
            <w:r w:rsidRPr="00241A3B">
              <w:rPr>
                <w:rFonts w:ascii="Times New Roman" w:eastAsia="Times New Roman" w:hAnsi="Times New Roman" w:cs="Times New Roman"/>
                <w:color w:val="0F1115"/>
                <w:sz w:val="24"/>
                <w:szCs w:val="24"/>
                <w:lang w:val="sr-Latn-RS" w:eastAsia="sr-Latn-RS"/>
              </w:rPr>
              <w:br/>
              <w:t>• Распоред дежурства</w:t>
            </w:r>
            <w:r w:rsidRPr="00241A3B">
              <w:rPr>
                <w:rFonts w:ascii="Times New Roman" w:eastAsia="Times New Roman" w:hAnsi="Times New Roman" w:cs="Times New Roman"/>
                <w:color w:val="0F1115"/>
                <w:sz w:val="24"/>
                <w:szCs w:val="24"/>
                <w:lang w:val="sr-Latn-RS" w:eastAsia="sr-Latn-RS"/>
              </w:rPr>
              <w:br/>
              <w:t>• Књига дежурства</w:t>
            </w:r>
            <w:r w:rsidRPr="00241A3B">
              <w:rPr>
                <w:rFonts w:ascii="Times New Roman" w:eastAsia="Times New Roman" w:hAnsi="Times New Roman" w:cs="Times New Roman"/>
                <w:color w:val="0F1115"/>
                <w:sz w:val="24"/>
                <w:szCs w:val="24"/>
                <w:lang w:val="sr-Latn-RS" w:eastAsia="sr-Latn-RS"/>
              </w:rPr>
              <w:br/>
              <w:t>• Интерни евиденциони формулари</w:t>
            </w:r>
            <w:r w:rsidRPr="00241A3B">
              <w:rPr>
                <w:rFonts w:ascii="Times New Roman" w:eastAsia="Times New Roman" w:hAnsi="Times New Roman" w:cs="Times New Roman"/>
                <w:color w:val="0F1115"/>
                <w:sz w:val="24"/>
                <w:szCs w:val="24"/>
                <w:lang w:val="sr-Latn-RS" w:eastAsia="sr-Latn-RS"/>
              </w:rPr>
              <w:br/>
              <w:t>• Портфолио професионалног развоја запослених</w:t>
            </w:r>
            <w:r w:rsidRPr="00241A3B">
              <w:rPr>
                <w:rFonts w:ascii="Times New Roman" w:eastAsia="Times New Roman" w:hAnsi="Times New Roman" w:cs="Times New Roman"/>
                <w:color w:val="0F1115"/>
                <w:sz w:val="24"/>
                <w:szCs w:val="24"/>
                <w:lang w:val="sr-Latn-RS" w:eastAsia="sr-Latn-RS"/>
              </w:rPr>
              <w:br/>
              <w:t>• Евиденција професионалног развоја у установи</w:t>
            </w:r>
            <w:r w:rsidRPr="00241A3B">
              <w:rPr>
                <w:rFonts w:ascii="Times New Roman" w:eastAsia="Times New Roman" w:hAnsi="Times New Roman" w:cs="Times New Roman"/>
                <w:color w:val="0F1115"/>
                <w:sz w:val="24"/>
                <w:szCs w:val="24"/>
                <w:lang w:val="sr-Latn-RS" w:eastAsia="sr-Latn-RS"/>
              </w:rPr>
              <w:br/>
              <w:t>• Протоколи стручног усавршавања</w:t>
            </w:r>
            <w:r w:rsidRPr="00241A3B">
              <w:rPr>
                <w:rFonts w:ascii="Times New Roman" w:eastAsia="Times New Roman" w:hAnsi="Times New Roman" w:cs="Times New Roman"/>
                <w:color w:val="0F1115"/>
                <w:sz w:val="24"/>
                <w:szCs w:val="24"/>
                <w:lang w:val="sr-Latn-RS" w:eastAsia="sr-Latn-RS"/>
              </w:rPr>
              <w:br/>
              <w:t>• Информатор за ученике и родитеље</w:t>
            </w:r>
            <w:r w:rsidRPr="00241A3B">
              <w:rPr>
                <w:rFonts w:ascii="Times New Roman" w:eastAsia="Times New Roman" w:hAnsi="Times New Roman" w:cs="Times New Roman"/>
                <w:color w:val="0F1115"/>
                <w:sz w:val="24"/>
                <w:szCs w:val="24"/>
                <w:lang w:val="sr-Latn-RS" w:eastAsia="sr-Latn-RS"/>
              </w:rPr>
              <w:br/>
              <w:t>• Сајт школе</w:t>
            </w:r>
          </w:p>
        </w:tc>
        <w:tc>
          <w:tcPr>
            <w:tcW w:w="0" w:type="auto"/>
            <w:hideMark/>
          </w:tcPr>
          <w:p w14:paraId="1399D8B8" w14:textId="77777777" w:rsidR="001F08CC" w:rsidRPr="003C2737" w:rsidRDefault="001F08CC" w:rsidP="00FE2797">
            <w:pPr>
              <w:pStyle w:val="ListParagraph"/>
              <w:numPr>
                <w:ilvl w:val="0"/>
                <w:numId w:val="60"/>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101BC07F"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13B47DB7"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E478417"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4199FC5F" w14:textId="77777777" w:rsidTr="0023690E">
        <w:tc>
          <w:tcPr>
            <w:tcW w:w="0" w:type="auto"/>
            <w:hideMark/>
          </w:tcPr>
          <w:p w14:paraId="54061358"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6.1.2. Формирана су стручна тела и тимови у складу са потребама школа и компетенцијама запослених.</w:t>
            </w:r>
            <w:r w:rsidRPr="00241A3B">
              <w:rPr>
                <w:rFonts w:ascii="Times New Roman" w:eastAsia="Times New Roman" w:hAnsi="Times New Roman" w:cs="Times New Roman"/>
                <w:color w:val="0F1115"/>
                <w:sz w:val="24"/>
                <w:szCs w:val="24"/>
                <w:lang w:val="sr-Latn-RS" w:eastAsia="sr-Latn-RS"/>
              </w:rPr>
              <w:br/>
            </w:r>
            <w:r w:rsidRPr="00241A3B">
              <w:rPr>
                <w:rFonts w:ascii="Times New Roman" w:eastAsia="Times New Roman" w:hAnsi="Times New Roman" w:cs="Times New Roman"/>
                <w:color w:val="0F1115"/>
                <w:sz w:val="24"/>
                <w:szCs w:val="24"/>
                <w:lang w:val="sr-Latn-RS" w:eastAsia="sr-Latn-RS"/>
              </w:rPr>
              <w:lastRenderedPageBreak/>
              <w:t>Докази:</w:t>
            </w:r>
            <w:r w:rsidRPr="00241A3B">
              <w:rPr>
                <w:rFonts w:ascii="Times New Roman" w:eastAsia="Times New Roman" w:hAnsi="Times New Roman" w:cs="Times New Roman"/>
                <w:color w:val="0F1115"/>
                <w:sz w:val="24"/>
                <w:szCs w:val="24"/>
                <w:lang w:val="sr-Latn-RS" w:eastAsia="sr-Latn-RS"/>
              </w:rPr>
              <w:br/>
              <w:t>• Решење о 40-часовној радној недељи</w:t>
            </w:r>
            <w:r w:rsidRPr="00241A3B">
              <w:rPr>
                <w:rFonts w:ascii="Times New Roman" w:eastAsia="Times New Roman" w:hAnsi="Times New Roman" w:cs="Times New Roman"/>
                <w:color w:val="0F1115"/>
                <w:sz w:val="24"/>
                <w:szCs w:val="24"/>
                <w:lang w:val="sr-Latn-RS" w:eastAsia="sr-Latn-RS"/>
              </w:rPr>
              <w:br/>
              <w:t>• Решења о именовању стручних тела и тимова</w:t>
            </w:r>
            <w:r w:rsidRPr="00241A3B">
              <w:rPr>
                <w:rFonts w:ascii="Times New Roman" w:eastAsia="Times New Roman" w:hAnsi="Times New Roman" w:cs="Times New Roman"/>
                <w:color w:val="0F1115"/>
                <w:sz w:val="24"/>
                <w:szCs w:val="24"/>
                <w:lang w:val="sr-Latn-RS" w:eastAsia="sr-Latn-RS"/>
              </w:rPr>
              <w:br/>
              <w:t>• Записници стручних органа</w:t>
            </w:r>
            <w:r w:rsidRPr="00241A3B">
              <w:rPr>
                <w:rFonts w:ascii="Times New Roman" w:eastAsia="Times New Roman" w:hAnsi="Times New Roman" w:cs="Times New Roman"/>
                <w:color w:val="0F1115"/>
                <w:sz w:val="24"/>
                <w:szCs w:val="24"/>
                <w:lang w:val="sr-Latn-RS" w:eastAsia="sr-Latn-RS"/>
              </w:rPr>
              <w:br/>
              <w:t>• Записници тимова</w:t>
            </w:r>
            <w:r w:rsidRPr="00241A3B">
              <w:rPr>
                <w:rFonts w:ascii="Times New Roman" w:eastAsia="Times New Roman" w:hAnsi="Times New Roman" w:cs="Times New Roman"/>
                <w:color w:val="0F1115"/>
                <w:sz w:val="24"/>
                <w:szCs w:val="24"/>
                <w:lang w:val="sr-Latn-RS" w:eastAsia="sr-Latn-RS"/>
              </w:rPr>
              <w:br/>
              <w:t>• Портфолио запослених</w:t>
            </w:r>
            <w:r w:rsidRPr="00241A3B">
              <w:rPr>
                <w:rFonts w:ascii="Times New Roman" w:eastAsia="Times New Roman" w:hAnsi="Times New Roman" w:cs="Times New Roman"/>
                <w:color w:val="0F1115"/>
                <w:sz w:val="24"/>
                <w:szCs w:val="24"/>
                <w:lang w:val="sr-Latn-RS" w:eastAsia="sr-Latn-RS"/>
              </w:rPr>
              <w:br/>
              <w:t>• Интерни упитници за самопроцену компетенција</w:t>
            </w:r>
            <w:r w:rsidRPr="00241A3B">
              <w:rPr>
                <w:rFonts w:ascii="Times New Roman" w:eastAsia="Times New Roman" w:hAnsi="Times New Roman" w:cs="Times New Roman"/>
                <w:color w:val="0F1115"/>
                <w:sz w:val="24"/>
                <w:szCs w:val="24"/>
                <w:lang w:val="sr-Latn-RS" w:eastAsia="sr-Latn-RS"/>
              </w:rPr>
              <w:br/>
              <w:t>• Евиденција о раду тимова</w:t>
            </w:r>
          </w:p>
        </w:tc>
        <w:tc>
          <w:tcPr>
            <w:tcW w:w="0" w:type="auto"/>
            <w:vAlign w:val="center"/>
            <w:hideMark/>
          </w:tcPr>
          <w:p w14:paraId="0820F336" w14:textId="77777777" w:rsidR="001F08CC" w:rsidRPr="00A43935"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Cyrl-RS" w:eastAsia="sr-Latn-RS"/>
              </w:rPr>
            </w:pPr>
          </w:p>
        </w:tc>
        <w:tc>
          <w:tcPr>
            <w:tcW w:w="0" w:type="auto"/>
            <w:hideMark/>
          </w:tcPr>
          <w:p w14:paraId="731F02B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7B8AEE8"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31AAE35"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1C1D59F0" w14:textId="77777777" w:rsidTr="0023690E">
        <w:tc>
          <w:tcPr>
            <w:tcW w:w="0" w:type="auto"/>
            <w:hideMark/>
          </w:tcPr>
          <w:p w14:paraId="4B73AF8A"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Cyrl-RS" w:eastAsia="sr-Latn-RS"/>
              </w:rPr>
            </w:pPr>
            <w:r w:rsidRPr="00241A3B">
              <w:rPr>
                <w:rFonts w:ascii="Times New Roman" w:eastAsia="Times New Roman" w:hAnsi="Times New Roman" w:cs="Times New Roman"/>
                <w:b/>
                <w:bCs/>
                <w:color w:val="0F1115"/>
                <w:sz w:val="24"/>
                <w:szCs w:val="24"/>
                <w:lang w:val="sr-Latn-RS" w:eastAsia="sr-Latn-RS"/>
              </w:rPr>
              <w:lastRenderedPageBreak/>
              <w:t>6.1.3. Директор прати делотворност рада стручних тимова и доприноси квалитету њиховог рада.</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Записници стручних тимова</w:t>
            </w:r>
            <w:r w:rsidRPr="00241A3B">
              <w:rPr>
                <w:rFonts w:ascii="Times New Roman" w:eastAsia="Times New Roman" w:hAnsi="Times New Roman" w:cs="Times New Roman"/>
                <w:color w:val="0F1115"/>
                <w:sz w:val="24"/>
                <w:szCs w:val="24"/>
                <w:lang w:val="sr-Latn-RS" w:eastAsia="sr-Latn-RS"/>
              </w:rPr>
              <w:br/>
              <w:t>• Извештаји о раду тимова</w:t>
            </w:r>
            <w:r w:rsidRPr="00241A3B">
              <w:rPr>
                <w:rFonts w:ascii="Times New Roman" w:eastAsia="Times New Roman" w:hAnsi="Times New Roman" w:cs="Times New Roman"/>
                <w:color w:val="0F1115"/>
                <w:sz w:val="24"/>
                <w:szCs w:val="24"/>
                <w:lang w:val="sr-Latn-RS" w:eastAsia="sr-Latn-RS"/>
              </w:rPr>
              <w:br/>
              <w:t>• План састанак</w:t>
            </w:r>
            <w:r>
              <w:rPr>
                <w:rFonts w:ascii="Times New Roman" w:eastAsia="Times New Roman" w:hAnsi="Times New Roman" w:cs="Times New Roman"/>
                <w:color w:val="0F1115"/>
                <w:sz w:val="24"/>
                <w:szCs w:val="24"/>
                <w:lang w:val="sr-Latn-RS" w:eastAsia="sr-Latn-RS"/>
              </w:rPr>
              <w:t>а са руководиоцима тимова</w:t>
            </w:r>
          </w:p>
        </w:tc>
        <w:tc>
          <w:tcPr>
            <w:tcW w:w="0" w:type="auto"/>
            <w:hideMark/>
          </w:tcPr>
          <w:p w14:paraId="3022119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60A444C" w14:textId="77777777" w:rsidR="001F08CC" w:rsidRPr="00A43935"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2EADB0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6E2211E"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5415005A" w14:textId="77777777" w:rsidTr="0023690E">
        <w:tc>
          <w:tcPr>
            <w:tcW w:w="0" w:type="auto"/>
            <w:hideMark/>
          </w:tcPr>
          <w:p w14:paraId="2D0FFE17"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6.1.4. Директор обезбеђује услове да з</w:t>
            </w:r>
            <w:r>
              <w:rPr>
                <w:rFonts w:ascii="Times New Roman" w:eastAsia="Times New Roman" w:hAnsi="Times New Roman" w:cs="Times New Roman"/>
                <w:b/>
                <w:bCs/>
                <w:color w:val="0F1115"/>
                <w:sz w:val="24"/>
                <w:szCs w:val="24"/>
                <w:lang w:val="sr-Latn-RS" w:eastAsia="sr-Latn-RS"/>
              </w:rPr>
              <w:t xml:space="preserve">апослени, ученички парламент и </w:t>
            </w:r>
            <w:r>
              <w:rPr>
                <w:rFonts w:ascii="Times New Roman" w:eastAsia="Times New Roman" w:hAnsi="Times New Roman" w:cs="Times New Roman"/>
                <w:b/>
                <w:bCs/>
                <w:color w:val="0F1115"/>
                <w:sz w:val="24"/>
                <w:szCs w:val="24"/>
                <w:lang w:val="sr-Cyrl-RS" w:eastAsia="sr-Latn-RS"/>
              </w:rPr>
              <w:t>с</w:t>
            </w:r>
            <w:r w:rsidRPr="00241A3B">
              <w:rPr>
                <w:rFonts w:ascii="Times New Roman" w:eastAsia="Times New Roman" w:hAnsi="Times New Roman" w:cs="Times New Roman"/>
                <w:b/>
                <w:bCs/>
                <w:color w:val="0F1115"/>
                <w:sz w:val="24"/>
                <w:szCs w:val="24"/>
                <w:lang w:val="sr-Latn-RS" w:eastAsia="sr-Latn-RS"/>
              </w:rPr>
              <w:t>авет родитеља активно учествују у доношењу одлука у циљу унапређења рада школе.</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Процедуре за партиципацију</w:t>
            </w:r>
            <w:r w:rsidRPr="00241A3B">
              <w:rPr>
                <w:rFonts w:ascii="Times New Roman" w:eastAsia="Times New Roman" w:hAnsi="Times New Roman" w:cs="Times New Roman"/>
                <w:color w:val="0F1115"/>
                <w:sz w:val="24"/>
                <w:szCs w:val="24"/>
                <w:lang w:val="sr-Latn-RS" w:eastAsia="sr-Latn-RS"/>
              </w:rPr>
              <w:br/>
              <w:t>• Записници састанака</w:t>
            </w:r>
            <w:r w:rsidRPr="00241A3B">
              <w:rPr>
                <w:rFonts w:ascii="Times New Roman" w:eastAsia="Times New Roman" w:hAnsi="Times New Roman" w:cs="Times New Roman"/>
                <w:color w:val="0F1115"/>
                <w:sz w:val="24"/>
                <w:szCs w:val="24"/>
                <w:lang w:val="sr-Latn-RS" w:eastAsia="sr-Latn-RS"/>
              </w:rPr>
              <w:br/>
              <w:t>• Анкете за запослене</w:t>
            </w:r>
            <w:r w:rsidRPr="00241A3B">
              <w:rPr>
                <w:rFonts w:ascii="Times New Roman" w:eastAsia="Times New Roman" w:hAnsi="Times New Roman" w:cs="Times New Roman"/>
                <w:color w:val="0F1115"/>
                <w:sz w:val="24"/>
                <w:szCs w:val="24"/>
                <w:lang w:val="sr-Latn-RS" w:eastAsia="sr-Latn-RS"/>
              </w:rPr>
              <w:br/>
              <w:t>• Анкете за ученике</w:t>
            </w:r>
            <w:r w:rsidRPr="00241A3B">
              <w:rPr>
                <w:rFonts w:ascii="Times New Roman" w:eastAsia="Times New Roman" w:hAnsi="Times New Roman" w:cs="Times New Roman"/>
                <w:color w:val="0F1115"/>
                <w:sz w:val="24"/>
                <w:szCs w:val="24"/>
                <w:lang w:val="sr-Latn-RS" w:eastAsia="sr-Latn-RS"/>
              </w:rPr>
              <w:br/>
              <w:t>• Анкете за родитеље</w:t>
            </w:r>
            <w:r w:rsidRPr="00241A3B">
              <w:rPr>
                <w:rFonts w:ascii="Times New Roman" w:eastAsia="Times New Roman" w:hAnsi="Times New Roman" w:cs="Times New Roman"/>
                <w:color w:val="0F1115"/>
                <w:sz w:val="24"/>
                <w:szCs w:val="24"/>
                <w:lang w:val="sr-Latn-RS" w:eastAsia="sr-Latn-RS"/>
              </w:rPr>
              <w:br/>
              <w:t>• Сајт школе</w:t>
            </w:r>
            <w:r w:rsidRPr="00241A3B">
              <w:rPr>
                <w:rFonts w:ascii="Times New Roman" w:eastAsia="Times New Roman" w:hAnsi="Times New Roman" w:cs="Times New Roman"/>
                <w:color w:val="0F1115"/>
                <w:sz w:val="24"/>
                <w:szCs w:val="24"/>
                <w:lang w:val="sr-Latn-RS" w:eastAsia="sr-Latn-RS"/>
              </w:rPr>
              <w:br/>
            </w:r>
            <w:r w:rsidRPr="00241A3B">
              <w:rPr>
                <w:rFonts w:ascii="Times New Roman" w:eastAsia="Times New Roman" w:hAnsi="Times New Roman" w:cs="Times New Roman"/>
                <w:color w:val="0F1115"/>
                <w:sz w:val="24"/>
                <w:szCs w:val="24"/>
                <w:lang w:val="sr-Latn-RS" w:eastAsia="sr-Latn-RS"/>
              </w:rPr>
              <w:lastRenderedPageBreak/>
              <w:t>• Огласне табле</w:t>
            </w:r>
            <w:r w:rsidRPr="00241A3B">
              <w:rPr>
                <w:rFonts w:ascii="Times New Roman" w:eastAsia="Times New Roman" w:hAnsi="Times New Roman" w:cs="Times New Roman"/>
                <w:color w:val="0F1115"/>
                <w:sz w:val="24"/>
                <w:szCs w:val="24"/>
                <w:lang w:val="sr-Latn-RS" w:eastAsia="sr-Latn-RS"/>
              </w:rPr>
              <w:br/>
              <w:t>• Вибер групе</w:t>
            </w:r>
            <w:r w:rsidRPr="00241A3B">
              <w:rPr>
                <w:rFonts w:ascii="Times New Roman" w:eastAsia="Times New Roman" w:hAnsi="Times New Roman" w:cs="Times New Roman"/>
                <w:color w:val="0F1115"/>
                <w:sz w:val="24"/>
                <w:szCs w:val="24"/>
                <w:lang w:val="sr-Latn-RS" w:eastAsia="sr-Latn-RS"/>
              </w:rPr>
              <w:br/>
              <w:t>• Записници Ученичког парламента</w:t>
            </w:r>
            <w:r w:rsidRPr="00241A3B">
              <w:rPr>
                <w:rFonts w:ascii="Times New Roman" w:eastAsia="Times New Roman" w:hAnsi="Times New Roman" w:cs="Times New Roman"/>
                <w:color w:val="0F1115"/>
                <w:sz w:val="24"/>
                <w:szCs w:val="24"/>
                <w:lang w:val="sr-Latn-RS" w:eastAsia="sr-Latn-RS"/>
              </w:rPr>
              <w:br/>
              <w:t>• Записници Савета родитеља</w:t>
            </w:r>
          </w:p>
        </w:tc>
        <w:tc>
          <w:tcPr>
            <w:tcW w:w="0" w:type="auto"/>
            <w:hideMark/>
          </w:tcPr>
          <w:p w14:paraId="59939125" w14:textId="77777777" w:rsidR="001F08CC" w:rsidRPr="00A43935"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D341BA6"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31575AA"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94FC3BE"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14D0D943" w14:textId="77777777" w:rsidTr="0023690E">
        <w:tc>
          <w:tcPr>
            <w:tcW w:w="0" w:type="auto"/>
            <w:hideMark/>
          </w:tcPr>
          <w:p w14:paraId="44BB5C9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lastRenderedPageBreak/>
              <w:t>6.1.5. Директор користи различите механизме за мотивисање запослених.</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Правилник о награђивању запослених</w:t>
            </w:r>
            <w:r w:rsidRPr="00241A3B">
              <w:rPr>
                <w:rFonts w:ascii="Times New Roman" w:eastAsia="Times New Roman" w:hAnsi="Times New Roman" w:cs="Times New Roman"/>
                <w:color w:val="0F1115"/>
                <w:sz w:val="24"/>
                <w:szCs w:val="24"/>
                <w:lang w:val="sr-Latn-RS" w:eastAsia="sr-Latn-RS"/>
              </w:rPr>
              <w:br/>
              <w:t>• Решења о награђивању</w:t>
            </w:r>
            <w:r w:rsidRPr="00241A3B">
              <w:rPr>
                <w:rFonts w:ascii="Times New Roman" w:eastAsia="Times New Roman" w:hAnsi="Times New Roman" w:cs="Times New Roman"/>
                <w:color w:val="0F1115"/>
                <w:sz w:val="24"/>
                <w:szCs w:val="24"/>
                <w:lang w:val="sr-Latn-RS" w:eastAsia="sr-Latn-RS"/>
              </w:rPr>
              <w:br/>
              <w:t>• Записници стручних органа</w:t>
            </w:r>
            <w:r w:rsidRPr="00241A3B">
              <w:rPr>
                <w:rFonts w:ascii="Times New Roman" w:eastAsia="Times New Roman" w:hAnsi="Times New Roman" w:cs="Times New Roman"/>
                <w:color w:val="0F1115"/>
                <w:sz w:val="24"/>
                <w:szCs w:val="24"/>
                <w:lang w:val="sr-Latn-RS" w:eastAsia="sr-Latn-RS"/>
              </w:rPr>
              <w:br/>
              <w:t>• Извештаји о раду</w:t>
            </w:r>
            <w:r w:rsidRPr="00241A3B">
              <w:rPr>
                <w:rFonts w:ascii="Times New Roman" w:eastAsia="Times New Roman" w:hAnsi="Times New Roman" w:cs="Times New Roman"/>
                <w:color w:val="0F1115"/>
                <w:sz w:val="24"/>
                <w:szCs w:val="24"/>
                <w:lang w:val="sr-Latn-RS" w:eastAsia="sr-Latn-RS"/>
              </w:rPr>
              <w:br/>
              <w:t>• Портфолио запослених</w:t>
            </w:r>
            <w:r w:rsidRPr="00241A3B">
              <w:rPr>
                <w:rFonts w:ascii="Times New Roman" w:eastAsia="Times New Roman" w:hAnsi="Times New Roman" w:cs="Times New Roman"/>
                <w:color w:val="0F1115"/>
                <w:sz w:val="24"/>
                <w:szCs w:val="24"/>
                <w:lang w:val="sr-Latn-RS" w:eastAsia="sr-Latn-RS"/>
              </w:rPr>
              <w:br/>
              <w:t>• Евиденција о стручном усавршавању</w:t>
            </w:r>
            <w:r w:rsidRPr="00241A3B">
              <w:rPr>
                <w:rFonts w:ascii="Times New Roman" w:eastAsia="Times New Roman" w:hAnsi="Times New Roman" w:cs="Times New Roman"/>
                <w:color w:val="0F1115"/>
                <w:sz w:val="24"/>
                <w:szCs w:val="24"/>
                <w:lang w:val="sr-Latn-RS" w:eastAsia="sr-Latn-RS"/>
              </w:rPr>
              <w:br/>
              <w:t>• Интерни систем симболичног награђивања</w:t>
            </w:r>
          </w:p>
        </w:tc>
        <w:tc>
          <w:tcPr>
            <w:tcW w:w="0" w:type="auto"/>
            <w:hideMark/>
          </w:tcPr>
          <w:p w14:paraId="62DC6CF7"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D4D2496" w14:textId="77777777" w:rsidR="001F08CC" w:rsidRPr="00A43935"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38154B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39B3870"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43EEEADA" w14:textId="77777777" w:rsidTr="0023690E">
        <w:tc>
          <w:tcPr>
            <w:tcW w:w="0" w:type="auto"/>
            <w:hideMark/>
          </w:tcPr>
          <w:p w14:paraId="2B2B982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6.2. У школи функционише систем за праћење и вредновање квалитета рада.</w:t>
            </w:r>
          </w:p>
        </w:tc>
        <w:tc>
          <w:tcPr>
            <w:tcW w:w="0" w:type="auto"/>
            <w:hideMark/>
          </w:tcPr>
          <w:p w14:paraId="4278446A"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1AE57E36"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127A01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1834FD87"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5C47ABF4" w14:textId="77777777" w:rsidTr="0023690E">
        <w:tc>
          <w:tcPr>
            <w:tcW w:w="0" w:type="auto"/>
            <w:hideMark/>
          </w:tcPr>
          <w:p w14:paraId="3FB4799F"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6.2.1. Директор редовно остварује инструктивни увид и надзор у образовно-васпитни рад.</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План инструктивног увида</w:t>
            </w:r>
            <w:r w:rsidRPr="00241A3B">
              <w:rPr>
                <w:rFonts w:ascii="Times New Roman" w:eastAsia="Times New Roman" w:hAnsi="Times New Roman" w:cs="Times New Roman"/>
                <w:color w:val="0F1115"/>
                <w:sz w:val="24"/>
                <w:szCs w:val="24"/>
                <w:lang w:val="sr-Latn-RS" w:eastAsia="sr-Latn-RS"/>
              </w:rPr>
              <w:br/>
              <w:t>• Извештаји о инструктивном увиду</w:t>
            </w:r>
            <w:r w:rsidRPr="00241A3B">
              <w:rPr>
                <w:rFonts w:ascii="Times New Roman" w:eastAsia="Times New Roman" w:hAnsi="Times New Roman" w:cs="Times New Roman"/>
                <w:color w:val="0F1115"/>
                <w:sz w:val="24"/>
                <w:szCs w:val="24"/>
                <w:lang w:val="sr-Latn-RS" w:eastAsia="sr-Latn-RS"/>
              </w:rPr>
              <w:br/>
              <w:t>• Извештаји о стручно-педагошком надзору</w:t>
            </w:r>
            <w:r w:rsidRPr="00241A3B">
              <w:rPr>
                <w:rFonts w:ascii="Times New Roman" w:eastAsia="Times New Roman" w:hAnsi="Times New Roman" w:cs="Times New Roman"/>
                <w:color w:val="0F1115"/>
                <w:sz w:val="24"/>
                <w:szCs w:val="24"/>
                <w:lang w:val="sr-Latn-RS" w:eastAsia="sr-Latn-RS"/>
              </w:rPr>
              <w:br/>
              <w:t>• Извештај о спољашњем вредновању</w:t>
            </w:r>
            <w:r w:rsidRPr="00241A3B">
              <w:rPr>
                <w:rFonts w:ascii="Times New Roman" w:eastAsia="Times New Roman" w:hAnsi="Times New Roman" w:cs="Times New Roman"/>
                <w:color w:val="0F1115"/>
                <w:sz w:val="24"/>
                <w:szCs w:val="24"/>
                <w:lang w:val="sr-Latn-RS" w:eastAsia="sr-Latn-RS"/>
              </w:rPr>
              <w:br/>
              <w:t>• Обрасци за посматрање часова</w:t>
            </w:r>
            <w:r w:rsidRPr="00241A3B">
              <w:rPr>
                <w:rFonts w:ascii="Times New Roman" w:eastAsia="Times New Roman" w:hAnsi="Times New Roman" w:cs="Times New Roman"/>
                <w:color w:val="0F1115"/>
                <w:sz w:val="24"/>
                <w:szCs w:val="24"/>
                <w:lang w:val="sr-Latn-RS" w:eastAsia="sr-Latn-RS"/>
              </w:rPr>
              <w:br/>
              <w:t>• Записници Наставничког већа</w:t>
            </w:r>
            <w:r w:rsidRPr="00241A3B">
              <w:rPr>
                <w:rFonts w:ascii="Times New Roman" w:eastAsia="Times New Roman" w:hAnsi="Times New Roman" w:cs="Times New Roman"/>
                <w:color w:val="0F1115"/>
                <w:sz w:val="24"/>
                <w:szCs w:val="24"/>
                <w:lang w:val="sr-Latn-RS" w:eastAsia="sr-Latn-RS"/>
              </w:rPr>
              <w:br/>
            </w:r>
            <w:r w:rsidRPr="00241A3B">
              <w:rPr>
                <w:rFonts w:ascii="Times New Roman" w:eastAsia="Times New Roman" w:hAnsi="Times New Roman" w:cs="Times New Roman"/>
                <w:color w:val="0F1115"/>
                <w:sz w:val="24"/>
                <w:szCs w:val="24"/>
                <w:lang w:val="sr-Latn-RS" w:eastAsia="sr-Latn-RS"/>
              </w:rPr>
              <w:lastRenderedPageBreak/>
              <w:t>• Интерни инструменти за процену квалитета</w:t>
            </w:r>
          </w:p>
        </w:tc>
        <w:tc>
          <w:tcPr>
            <w:tcW w:w="0" w:type="auto"/>
            <w:hideMark/>
          </w:tcPr>
          <w:p w14:paraId="09AAAD18"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3BF2D82" w14:textId="77777777" w:rsidR="001F08CC" w:rsidRPr="00A43935"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841D27C"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60349512"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288C83C9" w14:textId="77777777" w:rsidTr="0023690E">
        <w:tc>
          <w:tcPr>
            <w:tcW w:w="0" w:type="auto"/>
            <w:hideMark/>
          </w:tcPr>
          <w:p w14:paraId="449C965E"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lastRenderedPageBreak/>
              <w:t>6.2.2. Стручни сарадници и наставници у звању прате и вреднују образовно-васпитни рад и предлажу мере за побољшање квалитета рада.</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План стручног усавршавања</w:t>
            </w:r>
            <w:r w:rsidRPr="00241A3B">
              <w:rPr>
                <w:rFonts w:ascii="Times New Roman" w:eastAsia="Times New Roman" w:hAnsi="Times New Roman" w:cs="Times New Roman"/>
                <w:color w:val="0F1115"/>
                <w:sz w:val="24"/>
                <w:szCs w:val="24"/>
                <w:lang w:val="sr-Latn-RS" w:eastAsia="sr-Latn-RS"/>
              </w:rPr>
              <w:br/>
              <w:t>• Програм хоризонталног учења</w:t>
            </w:r>
            <w:r w:rsidRPr="00241A3B">
              <w:rPr>
                <w:rFonts w:ascii="Times New Roman" w:eastAsia="Times New Roman" w:hAnsi="Times New Roman" w:cs="Times New Roman"/>
                <w:color w:val="0F1115"/>
                <w:sz w:val="24"/>
                <w:szCs w:val="24"/>
                <w:lang w:val="sr-Latn-RS" w:eastAsia="sr-Latn-RS"/>
              </w:rPr>
              <w:br/>
              <w:t>• Извештаји о праћењу примене новостечених знања</w:t>
            </w:r>
            <w:r w:rsidRPr="00241A3B">
              <w:rPr>
                <w:rFonts w:ascii="Times New Roman" w:eastAsia="Times New Roman" w:hAnsi="Times New Roman" w:cs="Times New Roman"/>
                <w:color w:val="0F1115"/>
                <w:sz w:val="24"/>
                <w:szCs w:val="24"/>
                <w:lang w:val="sr-Latn-RS" w:eastAsia="sr-Latn-RS"/>
              </w:rPr>
              <w:br/>
              <w:t>• Записници стручних већа</w:t>
            </w:r>
            <w:r w:rsidRPr="00241A3B">
              <w:rPr>
                <w:rFonts w:ascii="Times New Roman" w:eastAsia="Times New Roman" w:hAnsi="Times New Roman" w:cs="Times New Roman"/>
                <w:color w:val="0F1115"/>
                <w:sz w:val="24"/>
                <w:szCs w:val="24"/>
                <w:lang w:val="sr-Latn-RS" w:eastAsia="sr-Latn-RS"/>
              </w:rPr>
              <w:br/>
              <w:t>• Акциони планови</w:t>
            </w:r>
            <w:r w:rsidRPr="00241A3B">
              <w:rPr>
                <w:rFonts w:ascii="Times New Roman" w:eastAsia="Times New Roman" w:hAnsi="Times New Roman" w:cs="Times New Roman"/>
                <w:color w:val="0F1115"/>
                <w:sz w:val="24"/>
                <w:szCs w:val="24"/>
                <w:lang w:val="sr-Latn-RS" w:eastAsia="sr-Latn-RS"/>
              </w:rPr>
              <w:br/>
              <w:t>• Извештаји о акционим истраживањима</w:t>
            </w:r>
            <w:r w:rsidRPr="00241A3B">
              <w:rPr>
                <w:rFonts w:ascii="Times New Roman" w:eastAsia="Times New Roman" w:hAnsi="Times New Roman" w:cs="Times New Roman"/>
                <w:color w:val="0F1115"/>
                <w:sz w:val="24"/>
                <w:szCs w:val="24"/>
                <w:lang w:val="sr-Latn-RS" w:eastAsia="sr-Latn-RS"/>
              </w:rPr>
              <w:br/>
              <w:t>• Анализе резултата завршних испита</w:t>
            </w:r>
            <w:r w:rsidRPr="00241A3B">
              <w:rPr>
                <w:rFonts w:ascii="Times New Roman" w:eastAsia="Times New Roman" w:hAnsi="Times New Roman" w:cs="Times New Roman"/>
                <w:color w:val="0F1115"/>
                <w:sz w:val="24"/>
                <w:szCs w:val="24"/>
                <w:lang w:val="sr-Latn-RS" w:eastAsia="sr-Latn-RS"/>
              </w:rPr>
              <w:br/>
              <w:t>• Евиденција о писаним проверама</w:t>
            </w:r>
            <w:r w:rsidRPr="00241A3B">
              <w:rPr>
                <w:rFonts w:ascii="Times New Roman" w:eastAsia="Times New Roman" w:hAnsi="Times New Roman" w:cs="Times New Roman"/>
                <w:color w:val="0F1115"/>
                <w:sz w:val="24"/>
                <w:szCs w:val="24"/>
                <w:lang w:val="sr-Latn-RS" w:eastAsia="sr-Latn-RS"/>
              </w:rPr>
              <w:br/>
              <w:t>• Електронски дневник</w:t>
            </w:r>
          </w:p>
        </w:tc>
        <w:tc>
          <w:tcPr>
            <w:tcW w:w="0" w:type="auto"/>
            <w:hideMark/>
          </w:tcPr>
          <w:p w14:paraId="46416F1C"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75072A4" w14:textId="77777777" w:rsidR="001F08CC" w:rsidRPr="00A43935"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444AE5E1"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861BC96"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3E1AC5B3" w14:textId="77777777" w:rsidTr="0023690E">
        <w:tc>
          <w:tcPr>
            <w:tcW w:w="0" w:type="auto"/>
            <w:hideMark/>
          </w:tcPr>
          <w:p w14:paraId="31A87FD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Cyrl-RS" w:eastAsia="sr-Latn-RS"/>
              </w:rPr>
            </w:pPr>
            <w:r w:rsidRPr="00241A3B">
              <w:rPr>
                <w:rFonts w:ascii="Times New Roman" w:eastAsia="Times New Roman" w:hAnsi="Times New Roman" w:cs="Times New Roman"/>
                <w:b/>
                <w:bCs/>
                <w:color w:val="0F1115"/>
                <w:sz w:val="24"/>
                <w:szCs w:val="24"/>
                <w:lang w:val="sr-Latn-RS" w:eastAsia="sr-Latn-RS"/>
              </w:rPr>
              <w:t>6.2.3. Тим за самовредновање остварује самовредновање рада школе у функцији унапређивања квалитета.</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Годишњи план самовредновања</w:t>
            </w:r>
            <w:r w:rsidRPr="00241A3B">
              <w:rPr>
                <w:rFonts w:ascii="Times New Roman" w:eastAsia="Times New Roman" w:hAnsi="Times New Roman" w:cs="Times New Roman"/>
                <w:color w:val="0F1115"/>
                <w:sz w:val="24"/>
                <w:szCs w:val="24"/>
                <w:lang w:val="sr-Latn-RS" w:eastAsia="sr-Latn-RS"/>
              </w:rPr>
              <w:br/>
              <w:t>• Извештај о самовредновању</w:t>
            </w:r>
            <w:r w:rsidRPr="00241A3B">
              <w:rPr>
                <w:rFonts w:ascii="Times New Roman" w:eastAsia="Times New Roman" w:hAnsi="Times New Roman" w:cs="Times New Roman"/>
                <w:color w:val="0F1115"/>
                <w:sz w:val="24"/>
                <w:szCs w:val="24"/>
                <w:lang w:val="sr-Latn-RS" w:eastAsia="sr-Latn-RS"/>
              </w:rPr>
              <w:br/>
              <w:t>• Анкетни листови</w:t>
            </w:r>
            <w:r w:rsidRPr="00241A3B">
              <w:rPr>
                <w:rFonts w:ascii="Times New Roman" w:eastAsia="Times New Roman" w:hAnsi="Times New Roman" w:cs="Times New Roman"/>
                <w:color w:val="0F1115"/>
                <w:sz w:val="24"/>
                <w:szCs w:val="24"/>
                <w:lang w:val="sr-Latn-RS" w:eastAsia="sr-Latn-RS"/>
              </w:rPr>
              <w:br/>
              <w:t>• Записници фокус група</w:t>
            </w:r>
            <w:r w:rsidRPr="00241A3B">
              <w:rPr>
                <w:rFonts w:ascii="Times New Roman" w:eastAsia="Times New Roman" w:hAnsi="Times New Roman" w:cs="Times New Roman"/>
                <w:color w:val="0F1115"/>
                <w:sz w:val="24"/>
                <w:szCs w:val="24"/>
                <w:lang w:val="sr-Latn-RS" w:eastAsia="sr-Latn-RS"/>
              </w:rPr>
              <w:br/>
              <w:t>• Инте</w:t>
            </w:r>
            <w:r>
              <w:rPr>
                <w:rFonts w:ascii="Times New Roman" w:eastAsia="Times New Roman" w:hAnsi="Times New Roman" w:cs="Times New Roman"/>
                <w:color w:val="0F1115"/>
                <w:sz w:val="24"/>
                <w:szCs w:val="24"/>
                <w:lang w:val="sr-Latn-RS" w:eastAsia="sr-Latn-RS"/>
              </w:rPr>
              <w:t>рни извештаји</w:t>
            </w:r>
            <w:r>
              <w:rPr>
                <w:rFonts w:ascii="Times New Roman" w:eastAsia="Times New Roman" w:hAnsi="Times New Roman" w:cs="Times New Roman"/>
                <w:color w:val="0F1115"/>
                <w:sz w:val="24"/>
                <w:szCs w:val="24"/>
                <w:lang w:val="sr-Latn-RS" w:eastAsia="sr-Latn-RS"/>
              </w:rPr>
              <w:br/>
              <w:t>• Акциони планови</w:t>
            </w:r>
          </w:p>
        </w:tc>
        <w:tc>
          <w:tcPr>
            <w:tcW w:w="0" w:type="auto"/>
            <w:hideMark/>
          </w:tcPr>
          <w:p w14:paraId="283C9845"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7AA6802"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1F64DF82"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BDF3C57"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3447B841" w14:textId="77777777" w:rsidTr="0023690E">
        <w:tc>
          <w:tcPr>
            <w:tcW w:w="0" w:type="auto"/>
            <w:hideMark/>
          </w:tcPr>
          <w:p w14:paraId="241F33AE"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6.2.4. У школи се користе подаци из јединственог информационог система просвете за вредновање и унапређивање рада школе.</w:t>
            </w:r>
            <w:r w:rsidRPr="00241A3B">
              <w:rPr>
                <w:rFonts w:ascii="Times New Roman" w:eastAsia="Times New Roman" w:hAnsi="Times New Roman" w:cs="Times New Roman"/>
                <w:color w:val="0F1115"/>
                <w:sz w:val="24"/>
                <w:szCs w:val="24"/>
                <w:lang w:val="sr-Latn-RS" w:eastAsia="sr-Latn-RS"/>
              </w:rPr>
              <w:br/>
            </w:r>
            <w:r w:rsidRPr="00241A3B">
              <w:rPr>
                <w:rFonts w:ascii="Times New Roman" w:eastAsia="Times New Roman" w:hAnsi="Times New Roman" w:cs="Times New Roman"/>
                <w:color w:val="0F1115"/>
                <w:sz w:val="24"/>
                <w:szCs w:val="24"/>
                <w:lang w:val="sr-Latn-RS" w:eastAsia="sr-Latn-RS"/>
              </w:rPr>
              <w:lastRenderedPageBreak/>
              <w:t>Докази:</w:t>
            </w:r>
            <w:r w:rsidRPr="00241A3B">
              <w:rPr>
                <w:rFonts w:ascii="Times New Roman" w:eastAsia="Times New Roman" w:hAnsi="Times New Roman" w:cs="Times New Roman"/>
                <w:color w:val="0F1115"/>
                <w:sz w:val="24"/>
                <w:szCs w:val="24"/>
                <w:lang w:val="sr-Latn-RS" w:eastAsia="sr-Latn-RS"/>
              </w:rPr>
              <w:br/>
              <w:t>• ЈИСП извештаји</w:t>
            </w:r>
            <w:r w:rsidRPr="00241A3B">
              <w:rPr>
                <w:rFonts w:ascii="Times New Roman" w:eastAsia="Times New Roman" w:hAnsi="Times New Roman" w:cs="Times New Roman"/>
                <w:color w:val="0F1115"/>
                <w:sz w:val="24"/>
                <w:szCs w:val="24"/>
                <w:lang w:val="sr-Latn-RS" w:eastAsia="sr-Latn-RS"/>
              </w:rPr>
              <w:br/>
              <w:t>• Електронски дневник</w:t>
            </w:r>
            <w:r w:rsidRPr="00241A3B">
              <w:rPr>
                <w:rFonts w:ascii="Times New Roman" w:eastAsia="Times New Roman" w:hAnsi="Times New Roman" w:cs="Times New Roman"/>
                <w:color w:val="0F1115"/>
                <w:sz w:val="24"/>
                <w:szCs w:val="24"/>
                <w:lang w:val="sr-Latn-RS" w:eastAsia="sr-Latn-RS"/>
              </w:rPr>
              <w:br/>
              <w:t>• Анализе података из ЈИСП-а</w:t>
            </w:r>
            <w:r w:rsidRPr="00241A3B">
              <w:rPr>
                <w:rFonts w:ascii="Times New Roman" w:eastAsia="Times New Roman" w:hAnsi="Times New Roman" w:cs="Times New Roman"/>
                <w:color w:val="0F1115"/>
                <w:sz w:val="24"/>
                <w:szCs w:val="24"/>
                <w:lang w:val="sr-Latn-RS" w:eastAsia="sr-Latn-RS"/>
              </w:rPr>
              <w:br/>
              <w:t>• Годишњи план рада</w:t>
            </w:r>
            <w:r w:rsidRPr="00241A3B">
              <w:rPr>
                <w:rFonts w:ascii="Times New Roman" w:eastAsia="Times New Roman" w:hAnsi="Times New Roman" w:cs="Times New Roman"/>
                <w:color w:val="0F1115"/>
                <w:sz w:val="24"/>
                <w:szCs w:val="24"/>
                <w:lang w:val="sr-Latn-RS" w:eastAsia="sr-Latn-RS"/>
              </w:rPr>
              <w:br/>
              <w:t>• Развојни план</w:t>
            </w:r>
          </w:p>
        </w:tc>
        <w:tc>
          <w:tcPr>
            <w:tcW w:w="0" w:type="auto"/>
            <w:hideMark/>
          </w:tcPr>
          <w:p w14:paraId="5C0E50E8"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C42C50D"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188E455D"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507B8C2"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385F2B4A" w14:textId="77777777" w:rsidTr="0023690E">
        <w:tc>
          <w:tcPr>
            <w:tcW w:w="0" w:type="auto"/>
            <w:hideMark/>
          </w:tcPr>
          <w:p w14:paraId="3E745DE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Cyrl-RS" w:eastAsia="sr-Latn-RS"/>
              </w:rPr>
            </w:pPr>
            <w:r w:rsidRPr="00241A3B">
              <w:rPr>
                <w:rFonts w:ascii="Times New Roman" w:eastAsia="Times New Roman" w:hAnsi="Times New Roman" w:cs="Times New Roman"/>
                <w:b/>
                <w:bCs/>
                <w:color w:val="0F1115"/>
                <w:sz w:val="24"/>
                <w:szCs w:val="24"/>
                <w:lang w:val="sr-Latn-RS" w:eastAsia="sr-Latn-RS"/>
              </w:rPr>
              <w:lastRenderedPageBreak/>
              <w:t>6.2.5. Директор ствара услове за континуирано праћење и вредновање дигиталне зрелости школе.</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Евиденција о коришћењу дигиталних технологија</w:t>
            </w:r>
            <w:r w:rsidRPr="00241A3B">
              <w:rPr>
                <w:rFonts w:ascii="Times New Roman" w:eastAsia="Times New Roman" w:hAnsi="Times New Roman" w:cs="Times New Roman"/>
                <w:color w:val="0F1115"/>
                <w:sz w:val="24"/>
                <w:szCs w:val="24"/>
                <w:lang w:val="sr-Latn-RS" w:eastAsia="sr-Latn-RS"/>
              </w:rPr>
              <w:br/>
              <w:t>• Анализе посећених часова</w:t>
            </w:r>
            <w:r w:rsidRPr="00241A3B">
              <w:rPr>
                <w:rFonts w:ascii="Times New Roman" w:eastAsia="Times New Roman" w:hAnsi="Times New Roman" w:cs="Times New Roman"/>
                <w:color w:val="0F1115"/>
                <w:sz w:val="24"/>
                <w:szCs w:val="24"/>
                <w:lang w:val="sr-Latn-RS" w:eastAsia="sr-Latn-RS"/>
              </w:rPr>
              <w:br/>
              <w:t>• План дигиталних ресурса</w:t>
            </w:r>
            <w:r w:rsidRPr="00241A3B">
              <w:rPr>
                <w:rFonts w:ascii="Times New Roman" w:eastAsia="Times New Roman" w:hAnsi="Times New Roman" w:cs="Times New Roman"/>
                <w:color w:val="0F1115"/>
                <w:sz w:val="24"/>
                <w:szCs w:val="24"/>
                <w:lang w:val="sr-Latn-RS" w:eastAsia="sr-Latn-RS"/>
              </w:rPr>
              <w:br/>
              <w:t>• Интерни упитници за самопроцену дигиталних компетенција</w:t>
            </w:r>
            <w:r w:rsidRPr="00241A3B">
              <w:rPr>
                <w:rFonts w:ascii="Times New Roman" w:eastAsia="Times New Roman" w:hAnsi="Times New Roman" w:cs="Times New Roman"/>
                <w:color w:val="0F1115"/>
                <w:sz w:val="24"/>
                <w:szCs w:val="24"/>
                <w:lang w:val="sr-Latn-RS" w:eastAsia="sr-Latn-RS"/>
              </w:rPr>
              <w:br/>
              <w:t>• План стручног усавршавања</w:t>
            </w:r>
          </w:p>
        </w:tc>
        <w:tc>
          <w:tcPr>
            <w:tcW w:w="0" w:type="auto"/>
            <w:hideMark/>
          </w:tcPr>
          <w:p w14:paraId="1143E514"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4B7E889"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4E60B96B" w14:textId="77777777" w:rsidR="001F08CC" w:rsidRPr="00A43935"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6FB61C0E"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37BE76E0" w14:textId="77777777" w:rsidTr="0023690E">
        <w:tc>
          <w:tcPr>
            <w:tcW w:w="0" w:type="auto"/>
            <w:hideMark/>
          </w:tcPr>
          <w:p w14:paraId="360C866F"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6.2.6. Директор предузима мере за унапређење образовно-васпитног рада на основу резултата праћења и вредновања.</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План инструктивног увида</w:t>
            </w:r>
            <w:r w:rsidRPr="00241A3B">
              <w:rPr>
                <w:rFonts w:ascii="Times New Roman" w:eastAsia="Times New Roman" w:hAnsi="Times New Roman" w:cs="Times New Roman"/>
                <w:color w:val="0F1115"/>
                <w:sz w:val="24"/>
                <w:szCs w:val="24"/>
                <w:lang w:val="sr-Latn-RS" w:eastAsia="sr-Latn-RS"/>
              </w:rPr>
              <w:br/>
              <w:t>• Извештаји о самовредновању</w:t>
            </w:r>
            <w:r w:rsidRPr="00241A3B">
              <w:rPr>
                <w:rFonts w:ascii="Times New Roman" w:eastAsia="Times New Roman" w:hAnsi="Times New Roman" w:cs="Times New Roman"/>
                <w:color w:val="0F1115"/>
                <w:sz w:val="24"/>
                <w:szCs w:val="24"/>
                <w:lang w:val="sr-Latn-RS" w:eastAsia="sr-Latn-RS"/>
              </w:rPr>
              <w:br/>
              <w:t>• Извештаји о спољашњем вредновању</w:t>
            </w:r>
            <w:r w:rsidRPr="00241A3B">
              <w:rPr>
                <w:rFonts w:ascii="Times New Roman" w:eastAsia="Times New Roman" w:hAnsi="Times New Roman" w:cs="Times New Roman"/>
                <w:color w:val="0F1115"/>
                <w:sz w:val="24"/>
                <w:szCs w:val="24"/>
                <w:lang w:val="sr-Latn-RS" w:eastAsia="sr-Latn-RS"/>
              </w:rPr>
              <w:br/>
              <w:t>• Извештаји о стручно-педагошком надзору</w:t>
            </w:r>
            <w:r w:rsidRPr="00241A3B">
              <w:rPr>
                <w:rFonts w:ascii="Times New Roman" w:eastAsia="Times New Roman" w:hAnsi="Times New Roman" w:cs="Times New Roman"/>
                <w:color w:val="0F1115"/>
                <w:sz w:val="24"/>
                <w:szCs w:val="24"/>
                <w:lang w:val="sr-Latn-RS" w:eastAsia="sr-Latn-RS"/>
              </w:rPr>
              <w:br/>
              <w:t>• План стручног усавршавања</w:t>
            </w:r>
            <w:r w:rsidRPr="00241A3B">
              <w:rPr>
                <w:rFonts w:ascii="Times New Roman" w:eastAsia="Times New Roman" w:hAnsi="Times New Roman" w:cs="Times New Roman"/>
                <w:color w:val="0F1115"/>
                <w:sz w:val="24"/>
                <w:szCs w:val="24"/>
                <w:lang w:val="sr-Latn-RS" w:eastAsia="sr-Latn-RS"/>
              </w:rPr>
              <w:br/>
              <w:t>• Извештај о стручном усавршавању</w:t>
            </w:r>
            <w:r w:rsidRPr="00241A3B">
              <w:rPr>
                <w:rFonts w:ascii="Times New Roman" w:eastAsia="Times New Roman" w:hAnsi="Times New Roman" w:cs="Times New Roman"/>
                <w:color w:val="0F1115"/>
                <w:sz w:val="24"/>
                <w:szCs w:val="24"/>
                <w:lang w:val="sr-Latn-RS" w:eastAsia="sr-Latn-RS"/>
              </w:rPr>
              <w:br/>
              <w:t>• Записници Наставничког већа</w:t>
            </w:r>
            <w:r w:rsidRPr="00241A3B">
              <w:rPr>
                <w:rFonts w:ascii="Times New Roman" w:eastAsia="Times New Roman" w:hAnsi="Times New Roman" w:cs="Times New Roman"/>
                <w:color w:val="0F1115"/>
                <w:sz w:val="24"/>
                <w:szCs w:val="24"/>
                <w:lang w:val="sr-Latn-RS" w:eastAsia="sr-Latn-RS"/>
              </w:rPr>
              <w:br/>
            </w:r>
            <w:r w:rsidRPr="00241A3B">
              <w:rPr>
                <w:rFonts w:ascii="Times New Roman" w:eastAsia="Times New Roman" w:hAnsi="Times New Roman" w:cs="Times New Roman"/>
                <w:color w:val="0F1115"/>
                <w:sz w:val="24"/>
                <w:szCs w:val="24"/>
                <w:lang w:val="sr-Latn-RS" w:eastAsia="sr-Latn-RS"/>
              </w:rPr>
              <w:lastRenderedPageBreak/>
              <w:t>• Записници Педагошког колегијума</w:t>
            </w:r>
            <w:r w:rsidRPr="00241A3B">
              <w:rPr>
                <w:rFonts w:ascii="Times New Roman" w:eastAsia="Times New Roman" w:hAnsi="Times New Roman" w:cs="Times New Roman"/>
                <w:color w:val="0F1115"/>
                <w:sz w:val="24"/>
                <w:szCs w:val="24"/>
                <w:lang w:val="sr-Latn-RS" w:eastAsia="sr-Latn-RS"/>
              </w:rPr>
              <w:br/>
              <w:t>• Акциони планови</w:t>
            </w:r>
          </w:p>
        </w:tc>
        <w:tc>
          <w:tcPr>
            <w:tcW w:w="0" w:type="auto"/>
            <w:hideMark/>
          </w:tcPr>
          <w:p w14:paraId="198E0DE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9B8AFAF"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D38B912" w14:textId="77777777" w:rsidR="001F08CC" w:rsidRPr="00A43935"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4420C1FA"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1E4A60C0" w14:textId="77777777" w:rsidTr="0023690E">
        <w:tc>
          <w:tcPr>
            <w:tcW w:w="0" w:type="auto"/>
            <w:hideMark/>
          </w:tcPr>
          <w:p w14:paraId="20E34E29"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lastRenderedPageBreak/>
              <w:t>6.3. Лидерско деловање директора омогућава развој школе.</w:t>
            </w:r>
          </w:p>
        </w:tc>
        <w:tc>
          <w:tcPr>
            <w:tcW w:w="0" w:type="auto"/>
            <w:hideMark/>
          </w:tcPr>
          <w:p w14:paraId="4B3A4C1E"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1686F0D8"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1D24F0E"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C2FBBF5"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1BD3EE22" w14:textId="77777777" w:rsidTr="0023690E">
        <w:tc>
          <w:tcPr>
            <w:tcW w:w="0" w:type="auto"/>
            <w:hideMark/>
          </w:tcPr>
          <w:p w14:paraId="266E68D0"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Cyrl-RS" w:eastAsia="sr-Latn-RS"/>
              </w:rPr>
            </w:pPr>
            <w:r w:rsidRPr="00241A3B">
              <w:rPr>
                <w:rFonts w:ascii="Times New Roman" w:eastAsia="Times New Roman" w:hAnsi="Times New Roman" w:cs="Times New Roman"/>
                <w:b/>
                <w:bCs/>
                <w:color w:val="0F1115"/>
                <w:sz w:val="24"/>
                <w:szCs w:val="24"/>
                <w:lang w:val="sr-Latn-RS" w:eastAsia="sr-Latn-RS"/>
              </w:rPr>
              <w:t>6.3.1. Директор својом посвећеношћу послу и понашањем даје пример другима.</w:t>
            </w:r>
            <w:r>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xml:space="preserve">• </w:t>
            </w:r>
            <w:r>
              <w:rPr>
                <w:rFonts w:ascii="Times New Roman" w:eastAsia="Times New Roman" w:hAnsi="Times New Roman" w:cs="Times New Roman"/>
                <w:color w:val="0F1115"/>
                <w:sz w:val="24"/>
                <w:szCs w:val="24"/>
                <w:lang w:val="sr-Cyrl-RS" w:eastAsia="sr-Latn-RS"/>
              </w:rPr>
              <w:t>Интервју са запосленима</w:t>
            </w:r>
            <w:r w:rsidRPr="00241A3B">
              <w:rPr>
                <w:rFonts w:ascii="Times New Roman" w:eastAsia="Times New Roman" w:hAnsi="Times New Roman" w:cs="Times New Roman"/>
                <w:color w:val="0F1115"/>
                <w:sz w:val="24"/>
                <w:szCs w:val="24"/>
                <w:lang w:val="sr-Latn-RS" w:eastAsia="sr-Latn-RS"/>
              </w:rPr>
              <w:br/>
            </w:r>
            <w:r>
              <w:rPr>
                <w:rFonts w:ascii="Times New Roman" w:eastAsia="Times New Roman" w:hAnsi="Times New Roman" w:cs="Times New Roman"/>
                <w:color w:val="0F1115"/>
                <w:sz w:val="24"/>
                <w:szCs w:val="24"/>
                <w:lang w:val="sr-Latn-RS" w:eastAsia="sr-Latn-RS"/>
              </w:rPr>
              <w:t>• Извештај о раду директора</w:t>
            </w:r>
            <w:r>
              <w:rPr>
                <w:rFonts w:ascii="Times New Roman" w:eastAsia="Times New Roman" w:hAnsi="Times New Roman" w:cs="Times New Roman"/>
                <w:color w:val="0F1115"/>
                <w:sz w:val="24"/>
                <w:szCs w:val="24"/>
                <w:lang w:val="sr-Latn-RS" w:eastAsia="sr-Latn-RS"/>
              </w:rPr>
              <w:br/>
              <w:t>• Сајт школе</w:t>
            </w:r>
          </w:p>
        </w:tc>
        <w:tc>
          <w:tcPr>
            <w:tcW w:w="0" w:type="auto"/>
            <w:hideMark/>
          </w:tcPr>
          <w:p w14:paraId="74B7BCD7"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47D476AC" w14:textId="77777777" w:rsidR="001F08CC" w:rsidRPr="00A43935"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CD973FC"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D4359A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41DD0B52" w14:textId="77777777" w:rsidTr="0023690E">
        <w:tc>
          <w:tcPr>
            <w:tcW w:w="0" w:type="auto"/>
            <w:hideMark/>
          </w:tcPr>
          <w:p w14:paraId="2C634F51"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Cyrl-RS" w:eastAsia="sr-Latn-RS"/>
              </w:rPr>
            </w:pPr>
            <w:r w:rsidRPr="00241A3B">
              <w:rPr>
                <w:rFonts w:ascii="Times New Roman" w:eastAsia="Times New Roman" w:hAnsi="Times New Roman" w:cs="Times New Roman"/>
                <w:b/>
                <w:bCs/>
                <w:color w:val="0F1115"/>
                <w:sz w:val="24"/>
                <w:szCs w:val="24"/>
                <w:lang w:val="sr-Latn-RS" w:eastAsia="sr-Latn-RS"/>
              </w:rPr>
              <w:t>6.3.2. Директор показује отвореност за промене и подстиче иновације.</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Решења о формирању нових тимова</w:t>
            </w:r>
            <w:r w:rsidRPr="00241A3B">
              <w:rPr>
                <w:rFonts w:ascii="Times New Roman" w:eastAsia="Times New Roman" w:hAnsi="Times New Roman" w:cs="Times New Roman"/>
                <w:color w:val="0F1115"/>
                <w:sz w:val="24"/>
                <w:szCs w:val="24"/>
                <w:lang w:val="sr-Latn-RS" w:eastAsia="sr-Latn-RS"/>
              </w:rPr>
              <w:br/>
              <w:t>• Записници Ученичког парламента</w:t>
            </w:r>
            <w:r w:rsidRPr="00241A3B">
              <w:rPr>
                <w:rFonts w:ascii="Times New Roman" w:eastAsia="Times New Roman" w:hAnsi="Times New Roman" w:cs="Times New Roman"/>
                <w:color w:val="0F1115"/>
                <w:sz w:val="24"/>
                <w:szCs w:val="24"/>
                <w:lang w:val="sr-Latn-RS" w:eastAsia="sr-Latn-RS"/>
              </w:rPr>
              <w:br/>
              <w:t>• Записници Вршњачког т</w:t>
            </w:r>
            <w:r>
              <w:rPr>
                <w:rFonts w:ascii="Times New Roman" w:eastAsia="Times New Roman" w:hAnsi="Times New Roman" w:cs="Times New Roman"/>
                <w:color w:val="0F1115"/>
                <w:sz w:val="24"/>
                <w:szCs w:val="24"/>
                <w:lang w:val="sr-Latn-RS" w:eastAsia="sr-Latn-RS"/>
              </w:rPr>
              <w:t>има</w:t>
            </w:r>
          </w:p>
        </w:tc>
        <w:tc>
          <w:tcPr>
            <w:tcW w:w="0" w:type="auto"/>
            <w:hideMark/>
          </w:tcPr>
          <w:p w14:paraId="78E69C68"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420B34A6" w14:textId="77777777" w:rsidR="001F08CC" w:rsidRPr="00A43935"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42EF8950"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A73A710"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7D8E28CD" w14:textId="77777777" w:rsidTr="0023690E">
        <w:tc>
          <w:tcPr>
            <w:tcW w:w="0" w:type="auto"/>
            <w:hideMark/>
          </w:tcPr>
          <w:p w14:paraId="58082207" w14:textId="77777777" w:rsidR="001F08CC" w:rsidRPr="003C2737"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3C2737">
              <w:rPr>
                <w:rFonts w:ascii="Times New Roman" w:eastAsia="Times New Roman" w:hAnsi="Times New Roman" w:cs="Times New Roman"/>
                <w:b/>
                <w:bCs/>
                <w:color w:val="0F1115"/>
                <w:sz w:val="24"/>
                <w:szCs w:val="24"/>
                <w:lang w:val="sr-Latn-RS" w:eastAsia="sr-Latn-RS"/>
              </w:rPr>
              <w:t>6.3.3. Директор промовише вредности учења и развија школу као заједницу целоживотног учења.</w:t>
            </w:r>
            <w:r w:rsidRPr="003C2737">
              <w:rPr>
                <w:rFonts w:ascii="Times New Roman" w:eastAsia="Times New Roman" w:hAnsi="Times New Roman" w:cs="Times New Roman"/>
                <w:color w:val="0F1115"/>
                <w:sz w:val="24"/>
                <w:szCs w:val="24"/>
                <w:lang w:val="sr-Latn-RS" w:eastAsia="sr-Latn-RS"/>
              </w:rPr>
              <w:br/>
              <w:t>Докази:</w:t>
            </w:r>
            <w:r w:rsidRPr="003C2737">
              <w:rPr>
                <w:rFonts w:ascii="Times New Roman" w:eastAsia="Times New Roman" w:hAnsi="Times New Roman" w:cs="Times New Roman"/>
                <w:color w:val="0F1115"/>
                <w:sz w:val="24"/>
                <w:szCs w:val="24"/>
                <w:lang w:val="sr-Latn-RS" w:eastAsia="sr-Latn-RS"/>
              </w:rPr>
              <w:br/>
              <w:t>• Извештаји о истраживањима</w:t>
            </w:r>
            <w:r w:rsidRPr="003C2737">
              <w:rPr>
                <w:rFonts w:ascii="Times New Roman" w:eastAsia="Times New Roman" w:hAnsi="Times New Roman" w:cs="Times New Roman"/>
                <w:color w:val="0F1115"/>
                <w:sz w:val="24"/>
                <w:szCs w:val="24"/>
                <w:lang w:val="sr-Latn-RS" w:eastAsia="sr-Latn-RS"/>
              </w:rPr>
              <w:br/>
              <w:t>• План стручног усавршавања</w:t>
            </w:r>
            <w:r w:rsidRPr="003C2737">
              <w:rPr>
                <w:rFonts w:ascii="Times New Roman" w:eastAsia="Times New Roman" w:hAnsi="Times New Roman" w:cs="Times New Roman"/>
                <w:color w:val="0F1115"/>
                <w:sz w:val="24"/>
                <w:szCs w:val="24"/>
                <w:lang w:val="sr-Latn-RS" w:eastAsia="sr-Latn-RS"/>
              </w:rPr>
              <w:br/>
              <w:t>• Портфолио директора</w:t>
            </w:r>
            <w:r w:rsidRPr="003C2737">
              <w:rPr>
                <w:rFonts w:ascii="Times New Roman" w:eastAsia="Times New Roman" w:hAnsi="Times New Roman" w:cs="Times New Roman"/>
                <w:color w:val="0F1115"/>
                <w:sz w:val="24"/>
                <w:szCs w:val="24"/>
                <w:lang w:val="sr-Latn-RS" w:eastAsia="sr-Latn-RS"/>
              </w:rPr>
              <w:br/>
              <w:t>• Стручни и научни радови директора</w:t>
            </w:r>
            <w:r w:rsidRPr="003C2737">
              <w:rPr>
                <w:rFonts w:ascii="Times New Roman" w:eastAsia="Times New Roman" w:hAnsi="Times New Roman" w:cs="Times New Roman"/>
                <w:color w:val="0F1115"/>
                <w:sz w:val="24"/>
                <w:szCs w:val="24"/>
                <w:lang w:val="sr-Latn-RS" w:eastAsia="sr-Latn-RS"/>
              </w:rPr>
              <w:br/>
              <w:t>• Евиденција о стручним обукама</w:t>
            </w:r>
            <w:r w:rsidRPr="003C2737">
              <w:rPr>
                <w:rFonts w:ascii="Times New Roman" w:eastAsia="Times New Roman" w:hAnsi="Times New Roman" w:cs="Times New Roman"/>
                <w:color w:val="0F1115"/>
                <w:sz w:val="24"/>
                <w:szCs w:val="24"/>
                <w:lang w:val="sr-Latn-RS" w:eastAsia="sr-Latn-RS"/>
              </w:rPr>
              <w:br/>
              <w:t>• Програм менторско-приправничке праксе</w:t>
            </w:r>
            <w:r w:rsidRPr="003C2737">
              <w:rPr>
                <w:rFonts w:ascii="Times New Roman" w:eastAsia="Times New Roman" w:hAnsi="Times New Roman" w:cs="Times New Roman"/>
                <w:color w:val="0F1115"/>
                <w:sz w:val="24"/>
                <w:szCs w:val="24"/>
                <w:lang w:val="sr-Latn-RS" w:eastAsia="sr-Latn-RS"/>
              </w:rPr>
              <w:br/>
              <w:t>• Извештаји о раду ментора и приправника</w:t>
            </w:r>
            <w:r w:rsidRPr="003C2737">
              <w:rPr>
                <w:rFonts w:ascii="Times New Roman" w:eastAsia="Times New Roman" w:hAnsi="Times New Roman" w:cs="Times New Roman"/>
                <w:color w:val="0F1115"/>
                <w:sz w:val="24"/>
                <w:szCs w:val="24"/>
                <w:lang w:val="sr-Latn-RS" w:eastAsia="sr-Latn-RS"/>
              </w:rPr>
              <w:br/>
            </w:r>
            <w:r w:rsidRPr="003C2737">
              <w:rPr>
                <w:rFonts w:ascii="Times New Roman" w:eastAsia="Times New Roman" w:hAnsi="Times New Roman" w:cs="Times New Roman"/>
                <w:color w:val="0F1115"/>
                <w:sz w:val="24"/>
                <w:szCs w:val="24"/>
                <w:lang w:val="sr-Latn-RS" w:eastAsia="sr-Latn-RS"/>
              </w:rPr>
              <w:lastRenderedPageBreak/>
              <w:t>• Библиографија стручне литературе</w:t>
            </w:r>
          </w:p>
        </w:tc>
        <w:tc>
          <w:tcPr>
            <w:tcW w:w="0" w:type="auto"/>
            <w:hideMark/>
          </w:tcPr>
          <w:p w14:paraId="4B0E4D32"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EB44B28"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65B42F1F"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4C80A030"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2AB8E453" w14:textId="77777777" w:rsidTr="0023690E">
        <w:tc>
          <w:tcPr>
            <w:tcW w:w="0" w:type="auto"/>
            <w:hideMark/>
          </w:tcPr>
          <w:p w14:paraId="51C038B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lastRenderedPageBreak/>
              <w:t>6.3.4. Директор планира лични професионални развој на основу резултата спољашњег вредновања и самовредновања свог рада.</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Лични план стручног усавршавања директора</w:t>
            </w:r>
            <w:r w:rsidRPr="00241A3B">
              <w:rPr>
                <w:rFonts w:ascii="Times New Roman" w:eastAsia="Times New Roman" w:hAnsi="Times New Roman" w:cs="Times New Roman"/>
                <w:color w:val="0F1115"/>
                <w:sz w:val="24"/>
                <w:szCs w:val="24"/>
                <w:lang w:val="sr-Latn-RS" w:eastAsia="sr-Latn-RS"/>
              </w:rPr>
              <w:br/>
              <w:t>• Портфолио директора</w:t>
            </w:r>
            <w:r w:rsidRPr="00241A3B">
              <w:rPr>
                <w:rFonts w:ascii="Times New Roman" w:eastAsia="Times New Roman" w:hAnsi="Times New Roman" w:cs="Times New Roman"/>
                <w:color w:val="0F1115"/>
                <w:sz w:val="24"/>
                <w:szCs w:val="24"/>
                <w:lang w:val="sr-Latn-RS" w:eastAsia="sr-Latn-RS"/>
              </w:rPr>
              <w:br/>
              <w:t>• План стручног усавршавања школе</w:t>
            </w:r>
            <w:r w:rsidRPr="00241A3B">
              <w:rPr>
                <w:rFonts w:ascii="Times New Roman" w:eastAsia="Times New Roman" w:hAnsi="Times New Roman" w:cs="Times New Roman"/>
                <w:color w:val="0F1115"/>
                <w:sz w:val="24"/>
                <w:szCs w:val="24"/>
                <w:lang w:val="sr-Latn-RS" w:eastAsia="sr-Latn-RS"/>
              </w:rPr>
              <w:br/>
              <w:t>• Анкете за запослене</w:t>
            </w:r>
            <w:r w:rsidRPr="00241A3B">
              <w:rPr>
                <w:rFonts w:ascii="Times New Roman" w:eastAsia="Times New Roman" w:hAnsi="Times New Roman" w:cs="Times New Roman"/>
                <w:color w:val="0F1115"/>
                <w:sz w:val="24"/>
                <w:szCs w:val="24"/>
                <w:lang w:val="sr-Latn-RS" w:eastAsia="sr-Latn-RS"/>
              </w:rPr>
              <w:br/>
              <w:t>• Анкете за ученике</w:t>
            </w:r>
            <w:r w:rsidRPr="00241A3B">
              <w:rPr>
                <w:rFonts w:ascii="Times New Roman" w:eastAsia="Times New Roman" w:hAnsi="Times New Roman" w:cs="Times New Roman"/>
                <w:color w:val="0F1115"/>
                <w:sz w:val="24"/>
                <w:szCs w:val="24"/>
                <w:lang w:val="sr-Latn-RS" w:eastAsia="sr-Latn-RS"/>
              </w:rPr>
              <w:br/>
              <w:t>• Анкете за родитеље</w:t>
            </w:r>
            <w:r w:rsidRPr="00241A3B">
              <w:rPr>
                <w:rFonts w:ascii="Times New Roman" w:eastAsia="Times New Roman" w:hAnsi="Times New Roman" w:cs="Times New Roman"/>
                <w:color w:val="0F1115"/>
                <w:sz w:val="24"/>
                <w:szCs w:val="24"/>
                <w:lang w:val="sr-Latn-RS" w:eastAsia="sr-Latn-RS"/>
              </w:rPr>
              <w:br/>
              <w:t>• Записници са састанака тела/тимова</w:t>
            </w:r>
          </w:p>
        </w:tc>
        <w:tc>
          <w:tcPr>
            <w:tcW w:w="0" w:type="auto"/>
            <w:hideMark/>
          </w:tcPr>
          <w:p w14:paraId="564D4C4D"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6E75152A"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1CB9DB61"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121DA1A"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75D50DA7" w14:textId="77777777" w:rsidTr="0023690E">
        <w:tc>
          <w:tcPr>
            <w:tcW w:w="0" w:type="auto"/>
            <w:hideMark/>
          </w:tcPr>
          <w:p w14:paraId="121C0591"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6.4. Људски ресурси су у функцији квалитета рада школе.</w:t>
            </w:r>
          </w:p>
        </w:tc>
        <w:tc>
          <w:tcPr>
            <w:tcW w:w="0" w:type="auto"/>
            <w:hideMark/>
          </w:tcPr>
          <w:p w14:paraId="580E551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8E3C6F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15541F76"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747BAC5"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44FAED00" w14:textId="77777777" w:rsidTr="0023690E">
        <w:tc>
          <w:tcPr>
            <w:tcW w:w="0" w:type="auto"/>
            <w:hideMark/>
          </w:tcPr>
          <w:p w14:paraId="0979A3B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6.4.1. Директор подстиче професионални развој запослених и обезбеђује услове за његово остваривање у складу са могућностима школе.</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План стручног усавршавања школе</w:t>
            </w:r>
            <w:r w:rsidRPr="00241A3B">
              <w:rPr>
                <w:rFonts w:ascii="Times New Roman" w:eastAsia="Times New Roman" w:hAnsi="Times New Roman" w:cs="Times New Roman"/>
                <w:color w:val="0F1115"/>
                <w:sz w:val="24"/>
                <w:szCs w:val="24"/>
                <w:lang w:val="sr-Latn-RS" w:eastAsia="sr-Latn-RS"/>
              </w:rPr>
              <w:br/>
              <w:t>• Лични планови професионалног развоја запослених</w:t>
            </w:r>
            <w:r w:rsidRPr="00241A3B">
              <w:rPr>
                <w:rFonts w:ascii="Times New Roman" w:eastAsia="Times New Roman" w:hAnsi="Times New Roman" w:cs="Times New Roman"/>
                <w:color w:val="0F1115"/>
                <w:sz w:val="24"/>
                <w:szCs w:val="24"/>
                <w:lang w:val="sr-Latn-RS" w:eastAsia="sr-Latn-RS"/>
              </w:rPr>
              <w:br/>
              <w:t>• Евиденција о инструктивном увиду</w:t>
            </w:r>
            <w:r w:rsidRPr="00241A3B">
              <w:rPr>
                <w:rFonts w:ascii="Times New Roman" w:eastAsia="Times New Roman" w:hAnsi="Times New Roman" w:cs="Times New Roman"/>
                <w:color w:val="0F1115"/>
                <w:sz w:val="24"/>
                <w:szCs w:val="24"/>
                <w:lang w:val="sr-Latn-RS" w:eastAsia="sr-Latn-RS"/>
              </w:rPr>
              <w:br/>
              <w:t>• Портфолио запослених</w:t>
            </w:r>
            <w:r w:rsidRPr="00241A3B">
              <w:rPr>
                <w:rFonts w:ascii="Times New Roman" w:eastAsia="Times New Roman" w:hAnsi="Times New Roman" w:cs="Times New Roman"/>
                <w:color w:val="0F1115"/>
                <w:sz w:val="24"/>
                <w:szCs w:val="24"/>
                <w:lang w:val="sr-Latn-RS" w:eastAsia="sr-Latn-RS"/>
              </w:rPr>
              <w:br/>
              <w:t>• Евиденција о стручном усавршавању</w:t>
            </w:r>
            <w:r w:rsidRPr="00241A3B">
              <w:rPr>
                <w:rFonts w:ascii="Times New Roman" w:eastAsia="Times New Roman" w:hAnsi="Times New Roman" w:cs="Times New Roman"/>
                <w:color w:val="0F1115"/>
                <w:sz w:val="24"/>
                <w:szCs w:val="24"/>
                <w:lang w:val="sr-Latn-RS" w:eastAsia="sr-Latn-RS"/>
              </w:rPr>
              <w:br/>
              <w:t>• Програм менторско-приправничке праксе</w:t>
            </w:r>
            <w:r w:rsidRPr="00241A3B">
              <w:rPr>
                <w:rFonts w:ascii="Times New Roman" w:eastAsia="Times New Roman" w:hAnsi="Times New Roman" w:cs="Times New Roman"/>
                <w:color w:val="0F1115"/>
                <w:sz w:val="24"/>
                <w:szCs w:val="24"/>
                <w:lang w:val="sr-Latn-RS" w:eastAsia="sr-Latn-RS"/>
              </w:rPr>
              <w:br/>
              <w:t>• Извештаји о раду ментора и приправника</w:t>
            </w:r>
          </w:p>
        </w:tc>
        <w:tc>
          <w:tcPr>
            <w:tcW w:w="0" w:type="auto"/>
            <w:hideMark/>
          </w:tcPr>
          <w:p w14:paraId="1A89D063"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40C2EF2"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271D09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35CAA37"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188D5834" w14:textId="77777777" w:rsidTr="0023690E">
        <w:tc>
          <w:tcPr>
            <w:tcW w:w="0" w:type="auto"/>
            <w:hideMark/>
          </w:tcPr>
          <w:p w14:paraId="6962FDED"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6.4.2. Запослени на основу резултата спољашњег вредновања и самовредновања планирају и унапређују професионално деловање.</w:t>
            </w:r>
            <w:r w:rsidRPr="00241A3B">
              <w:rPr>
                <w:rFonts w:ascii="Times New Roman" w:eastAsia="Times New Roman" w:hAnsi="Times New Roman" w:cs="Times New Roman"/>
                <w:color w:val="0F1115"/>
                <w:sz w:val="24"/>
                <w:szCs w:val="24"/>
                <w:lang w:val="sr-Latn-RS" w:eastAsia="sr-Latn-RS"/>
              </w:rPr>
              <w:br/>
            </w:r>
            <w:r w:rsidRPr="00241A3B">
              <w:rPr>
                <w:rFonts w:ascii="Times New Roman" w:eastAsia="Times New Roman" w:hAnsi="Times New Roman" w:cs="Times New Roman"/>
                <w:color w:val="0F1115"/>
                <w:sz w:val="24"/>
                <w:szCs w:val="24"/>
                <w:lang w:val="sr-Latn-RS" w:eastAsia="sr-Latn-RS"/>
              </w:rPr>
              <w:lastRenderedPageBreak/>
              <w:t>Докази:</w:t>
            </w:r>
            <w:r w:rsidRPr="00241A3B">
              <w:rPr>
                <w:rFonts w:ascii="Times New Roman" w:eastAsia="Times New Roman" w:hAnsi="Times New Roman" w:cs="Times New Roman"/>
                <w:color w:val="0F1115"/>
                <w:sz w:val="24"/>
                <w:szCs w:val="24"/>
                <w:lang w:val="sr-Latn-RS" w:eastAsia="sr-Latn-RS"/>
              </w:rPr>
              <w:br/>
              <w:t>• Процедуре за израду личних планова</w:t>
            </w:r>
            <w:r w:rsidRPr="00241A3B">
              <w:rPr>
                <w:rFonts w:ascii="Times New Roman" w:eastAsia="Times New Roman" w:hAnsi="Times New Roman" w:cs="Times New Roman"/>
                <w:color w:val="0F1115"/>
                <w:sz w:val="24"/>
                <w:szCs w:val="24"/>
                <w:lang w:val="sr-Latn-RS" w:eastAsia="sr-Latn-RS"/>
              </w:rPr>
              <w:br/>
              <w:t>• Годишњи извештај о раду установе</w:t>
            </w:r>
            <w:r w:rsidRPr="00241A3B">
              <w:rPr>
                <w:rFonts w:ascii="Times New Roman" w:eastAsia="Times New Roman" w:hAnsi="Times New Roman" w:cs="Times New Roman"/>
                <w:color w:val="0F1115"/>
                <w:sz w:val="24"/>
                <w:szCs w:val="24"/>
                <w:lang w:val="sr-Latn-RS" w:eastAsia="sr-Latn-RS"/>
              </w:rPr>
              <w:br/>
              <w:t>• Записници Педагошког колегијума</w:t>
            </w:r>
            <w:r w:rsidRPr="00241A3B">
              <w:rPr>
                <w:rFonts w:ascii="Times New Roman" w:eastAsia="Times New Roman" w:hAnsi="Times New Roman" w:cs="Times New Roman"/>
                <w:color w:val="0F1115"/>
                <w:sz w:val="24"/>
                <w:szCs w:val="24"/>
                <w:lang w:val="sr-Latn-RS" w:eastAsia="sr-Latn-RS"/>
              </w:rPr>
              <w:br/>
              <w:t>• План стручног усавршавања</w:t>
            </w:r>
            <w:r w:rsidRPr="00241A3B">
              <w:rPr>
                <w:rFonts w:ascii="Times New Roman" w:eastAsia="Times New Roman" w:hAnsi="Times New Roman" w:cs="Times New Roman"/>
                <w:color w:val="0F1115"/>
                <w:sz w:val="24"/>
                <w:szCs w:val="24"/>
                <w:lang w:val="sr-Latn-RS" w:eastAsia="sr-Latn-RS"/>
              </w:rPr>
              <w:br/>
              <w:t>• Акциони планови</w:t>
            </w:r>
            <w:r w:rsidRPr="00241A3B">
              <w:rPr>
                <w:rFonts w:ascii="Times New Roman" w:eastAsia="Times New Roman" w:hAnsi="Times New Roman" w:cs="Times New Roman"/>
                <w:color w:val="0F1115"/>
                <w:sz w:val="24"/>
                <w:szCs w:val="24"/>
                <w:lang w:val="sr-Latn-RS" w:eastAsia="sr-Latn-RS"/>
              </w:rPr>
              <w:br/>
              <w:t>• Извештаји о самовредновању</w:t>
            </w:r>
            <w:r w:rsidRPr="00241A3B">
              <w:rPr>
                <w:rFonts w:ascii="Times New Roman" w:eastAsia="Times New Roman" w:hAnsi="Times New Roman" w:cs="Times New Roman"/>
                <w:color w:val="0F1115"/>
                <w:sz w:val="24"/>
                <w:szCs w:val="24"/>
                <w:lang w:val="sr-Latn-RS" w:eastAsia="sr-Latn-RS"/>
              </w:rPr>
              <w:br/>
              <w:t>• Извештаји о спољашњем вредновању</w:t>
            </w:r>
          </w:p>
        </w:tc>
        <w:tc>
          <w:tcPr>
            <w:tcW w:w="0" w:type="auto"/>
            <w:hideMark/>
          </w:tcPr>
          <w:p w14:paraId="15B460A4"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43EC2A80"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6274FCF"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D2D93D6"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7F4BBDA6" w14:textId="77777777" w:rsidTr="0023690E">
        <w:tc>
          <w:tcPr>
            <w:tcW w:w="0" w:type="auto"/>
            <w:hideMark/>
          </w:tcPr>
          <w:p w14:paraId="017D861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Cyrl-RS" w:eastAsia="sr-Latn-RS"/>
              </w:rPr>
            </w:pPr>
            <w:r w:rsidRPr="00241A3B">
              <w:rPr>
                <w:rFonts w:ascii="Times New Roman" w:eastAsia="Times New Roman" w:hAnsi="Times New Roman" w:cs="Times New Roman"/>
                <w:b/>
                <w:bCs/>
                <w:color w:val="0F1115"/>
                <w:sz w:val="24"/>
                <w:szCs w:val="24"/>
                <w:lang w:val="sr-Latn-RS" w:eastAsia="sr-Latn-RS"/>
              </w:rPr>
              <w:lastRenderedPageBreak/>
              <w:t>6.4.3. Наставници, наставници са звањем и стручне службе сарадњом унутар школе и умрежавањем између школа вреднују и унапређују наставу и учење.</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Решења о формирању тимова</w:t>
            </w:r>
            <w:r w:rsidRPr="00241A3B">
              <w:rPr>
                <w:rFonts w:ascii="Times New Roman" w:eastAsia="Times New Roman" w:hAnsi="Times New Roman" w:cs="Times New Roman"/>
                <w:color w:val="0F1115"/>
                <w:sz w:val="24"/>
                <w:szCs w:val="24"/>
                <w:lang w:val="sr-Latn-RS" w:eastAsia="sr-Latn-RS"/>
              </w:rPr>
              <w:br/>
              <w:t>• План рада тимова</w:t>
            </w:r>
            <w:r w:rsidRPr="00241A3B">
              <w:rPr>
                <w:rFonts w:ascii="Times New Roman" w:eastAsia="Times New Roman" w:hAnsi="Times New Roman" w:cs="Times New Roman"/>
                <w:color w:val="0F1115"/>
                <w:sz w:val="24"/>
                <w:szCs w:val="24"/>
                <w:lang w:val="sr-Latn-RS" w:eastAsia="sr-Latn-RS"/>
              </w:rPr>
              <w:br/>
              <w:t>• Програм хоризонталног учења</w:t>
            </w:r>
            <w:r w:rsidRPr="00241A3B">
              <w:rPr>
                <w:rFonts w:ascii="Times New Roman" w:eastAsia="Times New Roman" w:hAnsi="Times New Roman" w:cs="Times New Roman"/>
                <w:color w:val="0F1115"/>
                <w:sz w:val="24"/>
                <w:szCs w:val="24"/>
                <w:lang w:val="sr-Latn-RS" w:eastAsia="sr-Latn-RS"/>
              </w:rPr>
              <w:br/>
              <w:t>• Записници стручних органа</w:t>
            </w:r>
            <w:r w:rsidRPr="00241A3B">
              <w:rPr>
                <w:rFonts w:ascii="Times New Roman" w:eastAsia="Times New Roman" w:hAnsi="Times New Roman" w:cs="Times New Roman"/>
                <w:color w:val="0F1115"/>
                <w:sz w:val="24"/>
                <w:szCs w:val="24"/>
                <w:lang w:val="sr-Latn-RS" w:eastAsia="sr-Latn-RS"/>
              </w:rPr>
              <w:br/>
              <w:t>• План реализације угледних часова</w:t>
            </w:r>
            <w:r w:rsidRPr="00241A3B">
              <w:rPr>
                <w:rFonts w:ascii="Times New Roman" w:eastAsia="Times New Roman" w:hAnsi="Times New Roman" w:cs="Times New Roman"/>
                <w:color w:val="0F1115"/>
                <w:sz w:val="24"/>
                <w:szCs w:val="24"/>
                <w:lang w:val="sr-Latn-RS" w:eastAsia="sr-Latn-RS"/>
              </w:rPr>
              <w:br/>
              <w:t>• Протоколи анализе угледних часова</w:t>
            </w:r>
            <w:r w:rsidRPr="00241A3B">
              <w:rPr>
                <w:rFonts w:ascii="Times New Roman" w:eastAsia="Times New Roman" w:hAnsi="Times New Roman" w:cs="Times New Roman"/>
                <w:color w:val="0F1115"/>
                <w:sz w:val="24"/>
                <w:szCs w:val="24"/>
                <w:lang w:val="sr-Latn-RS" w:eastAsia="sr-Latn-RS"/>
              </w:rPr>
              <w:br/>
              <w:t>• База примера часова/активности</w:t>
            </w:r>
            <w:r w:rsidRPr="00241A3B">
              <w:rPr>
                <w:rFonts w:ascii="Times New Roman" w:eastAsia="Times New Roman" w:hAnsi="Times New Roman" w:cs="Times New Roman"/>
                <w:color w:val="0F1115"/>
                <w:sz w:val="24"/>
                <w:szCs w:val="24"/>
                <w:lang w:val="sr-Latn-RS" w:eastAsia="sr-Latn-RS"/>
              </w:rPr>
              <w:br/>
              <w:t>• Документац</w:t>
            </w:r>
            <w:r>
              <w:rPr>
                <w:rFonts w:ascii="Times New Roman" w:eastAsia="Times New Roman" w:hAnsi="Times New Roman" w:cs="Times New Roman"/>
                <w:color w:val="0F1115"/>
                <w:sz w:val="24"/>
                <w:szCs w:val="24"/>
                <w:lang w:val="sr-Latn-RS" w:eastAsia="sr-Latn-RS"/>
              </w:rPr>
              <w:t>ија о сарадњи са другим школама</w:t>
            </w:r>
          </w:p>
        </w:tc>
        <w:tc>
          <w:tcPr>
            <w:tcW w:w="0" w:type="auto"/>
            <w:hideMark/>
          </w:tcPr>
          <w:p w14:paraId="478E6AA9"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D9EBFB8"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E2DD17C"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ECA3B25"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2DA294A2" w14:textId="77777777" w:rsidTr="0023690E">
        <w:tc>
          <w:tcPr>
            <w:tcW w:w="0" w:type="auto"/>
            <w:hideMark/>
          </w:tcPr>
          <w:p w14:paraId="17B786E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6.4.4. Запослени примењују новостечена знања из области у којима су се усавршавали.</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Процедуре процене ефеката стручног усавршавања</w:t>
            </w:r>
            <w:r w:rsidRPr="00241A3B">
              <w:rPr>
                <w:rFonts w:ascii="Times New Roman" w:eastAsia="Times New Roman" w:hAnsi="Times New Roman" w:cs="Times New Roman"/>
                <w:color w:val="0F1115"/>
                <w:sz w:val="24"/>
                <w:szCs w:val="24"/>
                <w:lang w:val="sr-Latn-RS" w:eastAsia="sr-Latn-RS"/>
              </w:rPr>
              <w:br/>
            </w:r>
            <w:r w:rsidRPr="00241A3B">
              <w:rPr>
                <w:rFonts w:ascii="Times New Roman" w:eastAsia="Times New Roman" w:hAnsi="Times New Roman" w:cs="Times New Roman"/>
                <w:color w:val="0F1115"/>
                <w:sz w:val="24"/>
                <w:szCs w:val="24"/>
                <w:lang w:val="sr-Latn-RS" w:eastAsia="sr-Latn-RS"/>
              </w:rPr>
              <w:lastRenderedPageBreak/>
              <w:t>• Записници стручних органа</w:t>
            </w:r>
            <w:r w:rsidRPr="00241A3B">
              <w:rPr>
                <w:rFonts w:ascii="Times New Roman" w:eastAsia="Times New Roman" w:hAnsi="Times New Roman" w:cs="Times New Roman"/>
                <w:color w:val="0F1115"/>
                <w:sz w:val="24"/>
                <w:szCs w:val="24"/>
                <w:lang w:val="sr-Latn-RS" w:eastAsia="sr-Latn-RS"/>
              </w:rPr>
              <w:br/>
              <w:t>• Извештаји о стручном усавршавању</w:t>
            </w:r>
            <w:r w:rsidRPr="00241A3B">
              <w:rPr>
                <w:rFonts w:ascii="Times New Roman" w:eastAsia="Times New Roman" w:hAnsi="Times New Roman" w:cs="Times New Roman"/>
                <w:color w:val="0F1115"/>
                <w:sz w:val="24"/>
                <w:szCs w:val="24"/>
                <w:lang w:val="sr-Latn-RS" w:eastAsia="sr-Latn-RS"/>
              </w:rPr>
              <w:br/>
              <w:t>• Портфолио запослених</w:t>
            </w:r>
            <w:r w:rsidRPr="00241A3B">
              <w:rPr>
                <w:rFonts w:ascii="Times New Roman" w:eastAsia="Times New Roman" w:hAnsi="Times New Roman" w:cs="Times New Roman"/>
                <w:color w:val="0F1115"/>
                <w:sz w:val="24"/>
                <w:szCs w:val="24"/>
                <w:lang w:val="sr-Latn-RS" w:eastAsia="sr-Latn-RS"/>
              </w:rPr>
              <w:br/>
              <w:t>• Конкурсна документација</w:t>
            </w:r>
            <w:r w:rsidRPr="00241A3B">
              <w:rPr>
                <w:rFonts w:ascii="Times New Roman" w:eastAsia="Times New Roman" w:hAnsi="Times New Roman" w:cs="Times New Roman"/>
                <w:color w:val="0F1115"/>
                <w:sz w:val="24"/>
                <w:szCs w:val="24"/>
                <w:lang w:val="sr-Latn-RS" w:eastAsia="sr-Latn-RS"/>
              </w:rPr>
              <w:br/>
              <w:t>• Извештаји о примени наученог</w:t>
            </w:r>
            <w:r w:rsidRPr="00241A3B">
              <w:rPr>
                <w:rFonts w:ascii="Times New Roman" w:eastAsia="Times New Roman" w:hAnsi="Times New Roman" w:cs="Times New Roman"/>
                <w:color w:val="0F1115"/>
                <w:sz w:val="24"/>
                <w:szCs w:val="24"/>
                <w:lang w:val="sr-Latn-RS" w:eastAsia="sr-Latn-RS"/>
              </w:rPr>
              <w:br/>
              <w:t>• Анкете за ученике, наставнике и родитеље</w:t>
            </w:r>
          </w:p>
        </w:tc>
        <w:tc>
          <w:tcPr>
            <w:tcW w:w="0" w:type="auto"/>
            <w:hideMark/>
          </w:tcPr>
          <w:p w14:paraId="76BE766C"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3D203C6"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AE7840B"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EC16DE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49BA3AE8" w14:textId="77777777" w:rsidTr="0023690E">
        <w:tc>
          <w:tcPr>
            <w:tcW w:w="0" w:type="auto"/>
            <w:hideMark/>
          </w:tcPr>
          <w:p w14:paraId="512CD089"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lastRenderedPageBreak/>
              <w:t>6.5. Материјално-технички ресурси користе се функционално.</w:t>
            </w:r>
          </w:p>
        </w:tc>
        <w:tc>
          <w:tcPr>
            <w:tcW w:w="0" w:type="auto"/>
            <w:hideMark/>
          </w:tcPr>
          <w:p w14:paraId="3F48EEC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6BFC8441"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16AB48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59BEC05"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00F5EE84" w14:textId="77777777" w:rsidTr="0023690E">
        <w:tc>
          <w:tcPr>
            <w:tcW w:w="0" w:type="auto"/>
            <w:hideMark/>
          </w:tcPr>
          <w:p w14:paraId="0872ADE0"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6.5.1. Директор обезбеђује оптимално коришћење материјално-техничких ресурса.</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Месечни план употребе наставних средстава</w:t>
            </w:r>
            <w:r w:rsidRPr="00241A3B">
              <w:rPr>
                <w:rFonts w:ascii="Times New Roman" w:eastAsia="Times New Roman" w:hAnsi="Times New Roman" w:cs="Times New Roman"/>
                <w:color w:val="0F1115"/>
                <w:sz w:val="24"/>
                <w:szCs w:val="24"/>
                <w:lang w:val="sr-Latn-RS" w:eastAsia="sr-Latn-RS"/>
              </w:rPr>
              <w:br/>
              <w:t>• Оперативни плано</w:t>
            </w:r>
            <w:r>
              <w:rPr>
                <w:rFonts w:ascii="Times New Roman" w:eastAsia="Times New Roman" w:hAnsi="Times New Roman" w:cs="Times New Roman"/>
                <w:color w:val="0F1115"/>
                <w:sz w:val="24"/>
                <w:szCs w:val="24"/>
                <w:lang w:val="sr-Latn-RS" w:eastAsia="sr-Latn-RS"/>
              </w:rPr>
              <w:t>ви наставника</w:t>
            </w:r>
            <w:r>
              <w:rPr>
                <w:rFonts w:ascii="Times New Roman" w:eastAsia="Times New Roman" w:hAnsi="Times New Roman" w:cs="Times New Roman"/>
                <w:color w:val="0F1115"/>
                <w:sz w:val="24"/>
                <w:szCs w:val="24"/>
                <w:lang w:val="sr-Latn-RS" w:eastAsia="sr-Latn-RS"/>
              </w:rPr>
              <w:br/>
              <w:t>• Дневне припреме</w:t>
            </w:r>
            <w:r w:rsidRPr="00241A3B">
              <w:rPr>
                <w:rFonts w:ascii="Times New Roman" w:eastAsia="Times New Roman" w:hAnsi="Times New Roman" w:cs="Times New Roman"/>
                <w:color w:val="0F1115"/>
                <w:sz w:val="24"/>
                <w:szCs w:val="24"/>
                <w:lang w:val="sr-Latn-RS" w:eastAsia="sr-Latn-RS"/>
              </w:rPr>
              <w:br/>
              <w:t>• Записници Наставничког већа</w:t>
            </w:r>
            <w:r w:rsidRPr="00241A3B">
              <w:rPr>
                <w:rFonts w:ascii="Times New Roman" w:eastAsia="Times New Roman" w:hAnsi="Times New Roman" w:cs="Times New Roman"/>
                <w:color w:val="0F1115"/>
                <w:sz w:val="24"/>
                <w:szCs w:val="24"/>
                <w:lang w:val="sr-Latn-RS" w:eastAsia="sr-Latn-RS"/>
              </w:rPr>
              <w:br/>
              <w:t>• План рада стручних већа</w:t>
            </w:r>
            <w:r w:rsidRPr="00241A3B">
              <w:rPr>
                <w:rFonts w:ascii="Times New Roman" w:eastAsia="Times New Roman" w:hAnsi="Times New Roman" w:cs="Times New Roman"/>
                <w:color w:val="0F1115"/>
                <w:sz w:val="24"/>
                <w:szCs w:val="24"/>
                <w:lang w:val="sr-Latn-RS" w:eastAsia="sr-Latn-RS"/>
              </w:rPr>
              <w:br/>
              <w:t>• План набавке наставних средстава</w:t>
            </w:r>
            <w:r w:rsidRPr="00241A3B">
              <w:rPr>
                <w:rFonts w:ascii="Times New Roman" w:eastAsia="Times New Roman" w:hAnsi="Times New Roman" w:cs="Times New Roman"/>
                <w:color w:val="0F1115"/>
                <w:sz w:val="24"/>
                <w:szCs w:val="24"/>
                <w:lang w:val="sr-Latn-RS" w:eastAsia="sr-Latn-RS"/>
              </w:rPr>
              <w:br/>
              <w:t>• План стручног усавршавања</w:t>
            </w:r>
          </w:p>
        </w:tc>
        <w:tc>
          <w:tcPr>
            <w:tcW w:w="0" w:type="auto"/>
            <w:hideMark/>
          </w:tcPr>
          <w:p w14:paraId="32852AD1"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9C84F7F"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49E7E1F"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F5953EF"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799DDC89" w14:textId="77777777" w:rsidTr="0023690E">
        <w:tc>
          <w:tcPr>
            <w:tcW w:w="0" w:type="auto"/>
            <w:hideMark/>
          </w:tcPr>
          <w:p w14:paraId="75CBE6A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Cyrl-RS" w:eastAsia="sr-Latn-RS"/>
              </w:rPr>
            </w:pPr>
            <w:r w:rsidRPr="00241A3B">
              <w:rPr>
                <w:rFonts w:ascii="Times New Roman" w:eastAsia="Times New Roman" w:hAnsi="Times New Roman" w:cs="Times New Roman"/>
                <w:b/>
                <w:bCs/>
                <w:color w:val="0F1115"/>
                <w:sz w:val="24"/>
                <w:szCs w:val="24"/>
                <w:lang w:val="sr-Latn-RS" w:eastAsia="sr-Latn-RS"/>
              </w:rPr>
              <w:t>6.5.2. Наставници континуирано користе наставна средства у циљу побољшања квалитета наставе.</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Оперативни планови наставника</w:t>
            </w:r>
            <w:r w:rsidRPr="00241A3B">
              <w:rPr>
                <w:rFonts w:ascii="Times New Roman" w:eastAsia="Times New Roman" w:hAnsi="Times New Roman" w:cs="Times New Roman"/>
                <w:color w:val="0F1115"/>
                <w:sz w:val="24"/>
                <w:szCs w:val="24"/>
                <w:lang w:val="sr-Latn-RS" w:eastAsia="sr-Latn-RS"/>
              </w:rPr>
              <w:br/>
              <w:t>• Дневне припреме</w:t>
            </w:r>
            <w:r w:rsidRPr="00241A3B">
              <w:rPr>
                <w:rFonts w:ascii="Times New Roman" w:eastAsia="Times New Roman" w:hAnsi="Times New Roman" w:cs="Times New Roman"/>
                <w:color w:val="0F1115"/>
                <w:sz w:val="24"/>
                <w:szCs w:val="24"/>
                <w:lang w:val="sr-Latn-RS" w:eastAsia="sr-Latn-RS"/>
              </w:rPr>
              <w:br/>
              <w:t xml:space="preserve">• Евиденција </w:t>
            </w:r>
            <w:r>
              <w:rPr>
                <w:rFonts w:ascii="Times New Roman" w:eastAsia="Times New Roman" w:hAnsi="Times New Roman" w:cs="Times New Roman"/>
                <w:color w:val="0F1115"/>
                <w:sz w:val="24"/>
                <w:szCs w:val="24"/>
                <w:lang w:val="sr-Latn-RS" w:eastAsia="sr-Latn-RS"/>
              </w:rPr>
              <w:t>о коришћењу наставних средстава</w:t>
            </w:r>
            <w:r>
              <w:rPr>
                <w:rFonts w:ascii="Times New Roman" w:eastAsia="Times New Roman" w:hAnsi="Times New Roman" w:cs="Times New Roman"/>
                <w:color w:val="0F1115"/>
                <w:sz w:val="24"/>
                <w:szCs w:val="24"/>
                <w:lang w:val="sr-Latn-RS" w:eastAsia="sr-Latn-RS"/>
              </w:rPr>
              <w:br/>
              <w:t>• Извештаји о самовредновању</w:t>
            </w:r>
          </w:p>
        </w:tc>
        <w:tc>
          <w:tcPr>
            <w:tcW w:w="0" w:type="auto"/>
            <w:hideMark/>
          </w:tcPr>
          <w:p w14:paraId="2A5BED42"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3A9CD87"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443E71A2"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A9A3988"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787D1D24" w14:textId="77777777" w:rsidTr="0023690E">
        <w:tc>
          <w:tcPr>
            <w:tcW w:w="0" w:type="auto"/>
            <w:hideMark/>
          </w:tcPr>
          <w:p w14:paraId="38227492"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lastRenderedPageBreak/>
              <w:t>6.5.3. Материјално-технички ресурси ван школе (културне и научне институције, историјски локалитети, научне институције, привредне и друге организације и сл.) користе се у функцији наставе и учења.</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План стручних тела и тимова</w:t>
            </w:r>
            <w:r w:rsidRPr="00241A3B">
              <w:rPr>
                <w:rFonts w:ascii="Times New Roman" w:eastAsia="Times New Roman" w:hAnsi="Times New Roman" w:cs="Times New Roman"/>
                <w:color w:val="0F1115"/>
                <w:sz w:val="24"/>
                <w:szCs w:val="24"/>
                <w:lang w:val="sr-Latn-RS" w:eastAsia="sr-Latn-RS"/>
              </w:rPr>
              <w:br/>
              <w:t>• План посебних програма</w:t>
            </w:r>
            <w:r w:rsidRPr="00241A3B">
              <w:rPr>
                <w:rFonts w:ascii="Times New Roman" w:eastAsia="Times New Roman" w:hAnsi="Times New Roman" w:cs="Times New Roman"/>
                <w:color w:val="0F1115"/>
                <w:sz w:val="24"/>
                <w:szCs w:val="24"/>
                <w:lang w:val="sr-Latn-RS" w:eastAsia="sr-Latn-RS"/>
              </w:rPr>
              <w:br/>
              <w:t>• Преглед ресурса ван школе</w:t>
            </w:r>
            <w:r w:rsidRPr="00241A3B">
              <w:rPr>
                <w:rFonts w:ascii="Times New Roman" w:eastAsia="Times New Roman" w:hAnsi="Times New Roman" w:cs="Times New Roman"/>
                <w:color w:val="0F1115"/>
                <w:sz w:val="24"/>
                <w:szCs w:val="24"/>
                <w:lang w:val="sr-Latn-RS" w:eastAsia="sr-Latn-RS"/>
              </w:rPr>
              <w:br/>
              <w:t>• Извештаји о раду школе</w:t>
            </w:r>
            <w:r w:rsidRPr="00241A3B">
              <w:rPr>
                <w:rFonts w:ascii="Times New Roman" w:eastAsia="Times New Roman" w:hAnsi="Times New Roman" w:cs="Times New Roman"/>
                <w:color w:val="0F1115"/>
                <w:sz w:val="24"/>
                <w:szCs w:val="24"/>
                <w:lang w:val="sr-Latn-RS" w:eastAsia="sr-Latn-RS"/>
              </w:rPr>
              <w:br/>
              <w:t>• Оперативни планови наставника</w:t>
            </w:r>
            <w:r w:rsidRPr="00241A3B">
              <w:rPr>
                <w:rFonts w:ascii="Times New Roman" w:eastAsia="Times New Roman" w:hAnsi="Times New Roman" w:cs="Times New Roman"/>
                <w:color w:val="0F1115"/>
                <w:sz w:val="24"/>
                <w:szCs w:val="24"/>
                <w:lang w:val="sr-Latn-RS" w:eastAsia="sr-Latn-RS"/>
              </w:rPr>
              <w:br/>
              <w:t>• Документација о сарадњи са институцијама и организацијама</w:t>
            </w:r>
          </w:p>
        </w:tc>
        <w:tc>
          <w:tcPr>
            <w:tcW w:w="0" w:type="auto"/>
            <w:hideMark/>
          </w:tcPr>
          <w:p w14:paraId="1CDEE82C"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E7D9F60"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457F2FA"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D11372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6E5FB515" w14:textId="77777777" w:rsidTr="0023690E">
        <w:tc>
          <w:tcPr>
            <w:tcW w:w="0" w:type="auto"/>
            <w:hideMark/>
          </w:tcPr>
          <w:p w14:paraId="72D3EFB4"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6.6. Школа подржава иницијативу и развија предузетнички дух.</w:t>
            </w:r>
          </w:p>
        </w:tc>
        <w:tc>
          <w:tcPr>
            <w:tcW w:w="0" w:type="auto"/>
            <w:hideMark/>
          </w:tcPr>
          <w:p w14:paraId="479FAF5F"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417A767"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A7DF6BB"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D6F3562"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00E588A2" w14:textId="77777777" w:rsidTr="0023690E">
        <w:tc>
          <w:tcPr>
            <w:tcW w:w="0" w:type="auto"/>
            <w:hideMark/>
          </w:tcPr>
          <w:p w14:paraId="68B2E794"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Cyrl-RS" w:eastAsia="sr-Latn-RS"/>
              </w:rPr>
            </w:pPr>
            <w:r w:rsidRPr="00241A3B">
              <w:rPr>
                <w:rFonts w:ascii="Times New Roman" w:eastAsia="Times New Roman" w:hAnsi="Times New Roman" w:cs="Times New Roman"/>
                <w:b/>
                <w:bCs/>
                <w:color w:val="0F1115"/>
                <w:sz w:val="24"/>
                <w:szCs w:val="24"/>
                <w:lang w:val="sr-Latn-RS" w:eastAsia="sr-Latn-RS"/>
              </w:rPr>
              <w:t>6.6.1. Директор развија сарадњу и мрежу са другим установама, привредним и непривредним организацијама и локалном заједницом у циљу развијања предузетничких компетенција ученика.</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План професионалне оријентације/каријерног вођења</w:t>
            </w:r>
            <w:r w:rsidRPr="00241A3B">
              <w:rPr>
                <w:rFonts w:ascii="Times New Roman" w:eastAsia="Times New Roman" w:hAnsi="Times New Roman" w:cs="Times New Roman"/>
                <w:color w:val="0F1115"/>
                <w:sz w:val="24"/>
                <w:szCs w:val="24"/>
                <w:lang w:val="sr-Latn-RS" w:eastAsia="sr-Latn-RS"/>
              </w:rPr>
              <w:br/>
              <w:t>• Годишњи план рада установе</w:t>
            </w:r>
            <w:r w:rsidRPr="00241A3B">
              <w:rPr>
                <w:rFonts w:ascii="Times New Roman" w:eastAsia="Times New Roman" w:hAnsi="Times New Roman" w:cs="Times New Roman"/>
                <w:color w:val="0F1115"/>
                <w:sz w:val="24"/>
                <w:szCs w:val="24"/>
                <w:lang w:val="sr-Latn-RS" w:eastAsia="sr-Latn-RS"/>
              </w:rPr>
              <w:br/>
              <w:t>• Развојни план установе</w:t>
            </w:r>
            <w:r w:rsidRPr="00241A3B">
              <w:rPr>
                <w:rFonts w:ascii="Times New Roman" w:eastAsia="Times New Roman" w:hAnsi="Times New Roman" w:cs="Times New Roman"/>
                <w:color w:val="0F1115"/>
                <w:sz w:val="24"/>
                <w:szCs w:val="24"/>
                <w:lang w:val="sr-Latn-RS" w:eastAsia="sr-Latn-RS"/>
              </w:rPr>
              <w:br/>
              <w:t>• Извештај о ра</w:t>
            </w:r>
            <w:r>
              <w:rPr>
                <w:rFonts w:ascii="Times New Roman" w:eastAsia="Times New Roman" w:hAnsi="Times New Roman" w:cs="Times New Roman"/>
                <w:color w:val="0F1115"/>
                <w:sz w:val="24"/>
                <w:szCs w:val="24"/>
                <w:lang w:val="sr-Latn-RS" w:eastAsia="sr-Latn-RS"/>
              </w:rPr>
              <w:t>ду школе</w:t>
            </w:r>
            <w:r>
              <w:rPr>
                <w:rFonts w:ascii="Times New Roman" w:eastAsia="Times New Roman" w:hAnsi="Times New Roman" w:cs="Times New Roman"/>
                <w:color w:val="0F1115"/>
                <w:sz w:val="24"/>
                <w:szCs w:val="24"/>
                <w:lang w:val="sr-Latn-RS" w:eastAsia="sr-Latn-RS"/>
              </w:rPr>
              <w:br/>
              <w:t>• Летопис</w:t>
            </w:r>
            <w:r>
              <w:rPr>
                <w:rFonts w:ascii="Times New Roman" w:eastAsia="Times New Roman" w:hAnsi="Times New Roman" w:cs="Times New Roman"/>
                <w:color w:val="0F1115"/>
                <w:sz w:val="24"/>
                <w:szCs w:val="24"/>
                <w:lang w:val="sr-Latn-RS" w:eastAsia="sr-Latn-RS"/>
              </w:rPr>
              <w:br/>
              <w:t>• Сајт школе</w:t>
            </w:r>
          </w:p>
        </w:tc>
        <w:tc>
          <w:tcPr>
            <w:tcW w:w="0" w:type="auto"/>
            <w:hideMark/>
          </w:tcPr>
          <w:p w14:paraId="326B09D5"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4F650DE4"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2D2B1AD"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17F72F7D"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5BD0E70B" w14:textId="77777777" w:rsidTr="0023690E">
        <w:tc>
          <w:tcPr>
            <w:tcW w:w="0" w:type="auto"/>
            <w:hideMark/>
          </w:tcPr>
          <w:p w14:paraId="00B76780"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6.6.2. У школи се подржава реализација пројеката којима се развијају опште и међупредметне компетенције.</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r>
            <w:r w:rsidRPr="00241A3B">
              <w:rPr>
                <w:rFonts w:ascii="Times New Roman" w:eastAsia="Times New Roman" w:hAnsi="Times New Roman" w:cs="Times New Roman"/>
                <w:color w:val="0F1115"/>
                <w:sz w:val="24"/>
                <w:szCs w:val="24"/>
                <w:lang w:val="sr-Latn-RS" w:eastAsia="sr-Latn-RS"/>
              </w:rPr>
              <w:lastRenderedPageBreak/>
              <w:t>• Процедуре за планирање, реализацију и документовање пројеката</w:t>
            </w:r>
            <w:r w:rsidRPr="00241A3B">
              <w:rPr>
                <w:rFonts w:ascii="Times New Roman" w:eastAsia="Times New Roman" w:hAnsi="Times New Roman" w:cs="Times New Roman"/>
                <w:color w:val="0F1115"/>
                <w:sz w:val="24"/>
                <w:szCs w:val="24"/>
                <w:lang w:val="sr-Latn-RS" w:eastAsia="sr-Latn-RS"/>
              </w:rPr>
              <w:br/>
              <w:t>• Пројектна документација</w:t>
            </w:r>
            <w:r w:rsidRPr="00241A3B">
              <w:rPr>
                <w:rFonts w:ascii="Times New Roman" w:eastAsia="Times New Roman" w:hAnsi="Times New Roman" w:cs="Times New Roman"/>
                <w:color w:val="0F1115"/>
                <w:sz w:val="24"/>
                <w:szCs w:val="24"/>
                <w:lang w:val="sr-Latn-RS" w:eastAsia="sr-Latn-RS"/>
              </w:rPr>
              <w:br/>
              <w:t>• Извештаји о пројектима</w:t>
            </w:r>
            <w:r w:rsidRPr="00241A3B">
              <w:rPr>
                <w:rFonts w:ascii="Times New Roman" w:eastAsia="Times New Roman" w:hAnsi="Times New Roman" w:cs="Times New Roman"/>
                <w:color w:val="0F1115"/>
                <w:sz w:val="24"/>
                <w:szCs w:val="24"/>
                <w:lang w:val="sr-Latn-RS" w:eastAsia="sr-Latn-RS"/>
              </w:rPr>
              <w:br/>
              <w:t>• Анализе ефеката пројеката</w:t>
            </w:r>
            <w:r w:rsidRPr="00241A3B">
              <w:rPr>
                <w:rFonts w:ascii="Times New Roman" w:eastAsia="Times New Roman" w:hAnsi="Times New Roman" w:cs="Times New Roman"/>
                <w:color w:val="0F1115"/>
                <w:sz w:val="24"/>
                <w:szCs w:val="24"/>
                <w:lang w:val="sr-Latn-RS" w:eastAsia="sr-Latn-RS"/>
              </w:rPr>
              <w:br/>
              <w:t>• Записници Тима за обезбеђивање квалитета и развој установе</w:t>
            </w:r>
            <w:r w:rsidRPr="00241A3B">
              <w:rPr>
                <w:rFonts w:ascii="Times New Roman" w:eastAsia="Times New Roman" w:hAnsi="Times New Roman" w:cs="Times New Roman"/>
                <w:color w:val="0F1115"/>
                <w:sz w:val="24"/>
                <w:szCs w:val="24"/>
                <w:lang w:val="sr-Latn-RS" w:eastAsia="sr-Latn-RS"/>
              </w:rPr>
              <w:br/>
              <w:t>• Записници Тима за самовредновање</w:t>
            </w:r>
          </w:p>
        </w:tc>
        <w:tc>
          <w:tcPr>
            <w:tcW w:w="0" w:type="auto"/>
            <w:hideMark/>
          </w:tcPr>
          <w:p w14:paraId="170A5945"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030F5AC9"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7F1A8A60"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83B73A9"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01DFD721" w14:textId="77777777" w:rsidTr="0023690E">
        <w:tc>
          <w:tcPr>
            <w:tcW w:w="0" w:type="auto"/>
            <w:hideMark/>
          </w:tcPr>
          <w:p w14:paraId="783C8A3A"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Cyrl-RS" w:eastAsia="sr-Latn-RS"/>
              </w:rPr>
            </w:pPr>
            <w:r w:rsidRPr="00241A3B">
              <w:rPr>
                <w:rFonts w:ascii="Times New Roman" w:eastAsia="Times New Roman" w:hAnsi="Times New Roman" w:cs="Times New Roman"/>
                <w:b/>
                <w:bCs/>
                <w:color w:val="0F1115"/>
                <w:sz w:val="24"/>
                <w:szCs w:val="24"/>
                <w:lang w:val="sr-Latn-RS" w:eastAsia="sr-Latn-RS"/>
              </w:rPr>
              <w:lastRenderedPageBreak/>
              <w:t>6.6.3. Школа кроз школске пројекте развија предузимљивост, оријентацију ка предузетништву и предузетничке компетенције ученика и наставника.</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Анализе ефеката школских пројеката</w:t>
            </w:r>
            <w:r w:rsidRPr="00241A3B">
              <w:rPr>
                <w:rFonts w:ascii="Times New Roman" w:eastAsia="Times New Roman" w:hAnsi="Times New Roman" w:cs="Times New Roman"/>
                <w:color w:val="0F1115"/>
                <w:sz w:val="24"/>
                <w:szCs w:val="24"/>
                <w:lang w:val="sr-Latn-RS" w:eastAsia="sr-Latn-RS"/>
              </w:rPr>
              <w:br/>
              <w:t>• Пројектна докумен</w:t>
            </w:r>
            <w:r>
              <w:rPr>
                <w:rFonts w:ascii="Times New Roman" w:eastAsia="Times New Roman" w:hAnsi="Times New Roman" w:cs="Times New Roman"/>
                <w:color w:val="0F1115"/>
                <w:sz w:val="24"/>
                <w:szCs w:val="24"/>
                <w:lang w:val="sr-Latn-RS" w:eastAsia="sr-Latn-RS"/>
              </w:rPr>
              <w:t>тација</w:t>
            </w:r>
            <w:r>
              <w:rPr>
                <w:rFonts w:ascii="Times New Roman" w:eastAsia="Times New Roman" w:hAnsi="Times New Roman" w:cs="Times New Roman"/>
                <w:color w:val="0F1115"/>
                <w:sz w:val="24"/>
                <w:szCs w:val="24"/>
                <w:lang w:val="sr-Latn-RS" w:eastAsia="sr-Latn-RS"/>
              </w:rPr>
              <w:br/>
              <w:t>• Извештаји о пројектима</w:t>
            </w:r>
          </w:p>
        </w:tc>
        <w:tc>
          <w:tcPr>
            <w:tcW w:w="0" w:type="auto"/>
            <w:hideMark/>
          </w:tcPr>
          <w:p w14:paraId="458FCF3A"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90DBD29"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5F1EA69C"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35EA8AE9"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3C687FF2" w14:textId="77777777" w:rsidTr="0023690E">
        <w:tc>
          <w:tcPr>
            <w:tcW w:w="0" w:type="auto"/>
            <w:hideMark/>
          </w:tcPr>
          <w:p w14:paraId="034CAF3C"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r w:rsidRPr="00241A3B">
              <w:rPr>
                <w:rFonts w:ascii="Times New Roman" w:eastAsia="Times New Roman" w:hAnsi="Times New Roman" w:cs="Times New Roman"/>
                <w:b/>
                <w:bCs/>
                <w:color w:val="0F1115"/>
                <w:sz w:val="24"/>
                <w:szCs w:val="24"/>
                <w:lang w:val="sr-Latn-RS" w:eastAsia="sr-Latn-RS"/>
              </w:rPr>
              <w:t>6.6.4. Школа укључује ученике и родитеље у конкретне активности у кључним областима квалитета.</w:t>
            </w:r>
            <w:r w:rsidRPr="00241A3B">
              <w:rPr>
                <w:rFonts w:ascii="Times New Roman" w:eastAsia="Times New Roman" w:hAnsi="Times New Roman" w:cs="Times New Roman"/>
                <w:color w:val="0F1115"/>
                <w:sz w:val="24"/>
                <w:szCs w:val="24"/>
                <w:lang w:val="sr-Latn-RS" w:eastAsia="sr-Latn-RS"/>
              </w:rPr>
              <w:br/>
              <w:t>Докази:</w:t>
            </w:r>
            <w:r w:rsidRPr="00241A3B">
              <w:rPr>
                <w:rFonts w:ascii="Times New Roman" w:eastAsia="Times New Roman" w:hAnsi="Times New Roman" w:cs="Times New Roman"/>
                <w:color w:val="0F1115"/>
                <w:sz w:val="24"/>
                <w:szCs w:val="24"/>
                <w:lang w:val="sr-Latn-RS" w:eastAsia="sr-Latn-RS"/>
              </w:rPr>
              <w:br/>
              <w:t>• Записници Ученичког парламента</w:t>
            </w:r>
            <w:r w:rsidRPr="00241A3B">
              <w:rPr>
                <w:rFonts w:ascii="Times New Roman" w:eastAsia="Times New Roman" w:hAnsi="Times New Roman" w:cs="Times New Roman"/>
                <w:color w:val="0F1115"/>
                <w:sz w:val="24"/>
                <w:szCs w:val="24"/>
                <w:lang w:val="sr-Latn-RS" w:eastAsia="sr-Latn-RS"/>
              </w:rPr>
              <w:br/>
              <w:t>• Записници Вршњачког тима</w:t>
            </w:r>
            <w:r w:rsidRPr="00241A3B">
              <w:rPr>
                <w:rFonts w:ascii="Times New Roman" w:eastAsia="Times New Roman" w:hAnsi="Times New Roman" w:cs="Times New Roman"/>
                <w:color w:val="0F1115"/>
                <w:sz w:val="24"/>
                <w:szCs w:val="24"/>
                <w:lang w:val="sr-Latn-RS" w:eastAsia="sr-Latn-RS"/>
              </w:rPr>
              <w:br/>
              <w:t>• Записници Школског одбора</w:t>
            </w:r>
            <w:r w:rsidRPr="00241A3B">
              <w:rPr>
                <w:rFonts w:ascii="Times New Roman" w:eastAsia="Times New Roman" w:hAnsi="Times New Roman" w:cs="Times New Roman"/>
                <w:color w:val="0F1115"/>
                <w:sz w:val="24"/>
                <w:szCs w:val="24"/>
                <w:lang w:val="sr-Latn-RS" w:eastAsia="sr-Latn-RS"/>
              </w:rPr>
              <w:br/>
              <w:t>• Записници Савета родитеља</w:t>
            </w:r>
            <w:r w:rsidRPr="00241A3B">
              <w:rPr>
                <w:rFonts w:ascii="Times New Roman" w:eastAsia="Times New Roman" w:hAnsi="Times New Roman" w:cs="Times New Roman"/>
                <w:color w:val="0F1115"/>
                <w:sz w:val="24"/>
                <w:szCs w:val="24"/>
                <w:lang w:val="sr-Latn-RS" w:eastAsia="sr-Latn-RS"/>
              </w:rPr>
              <w:br/>
              <w:t>• Годишњи план рада школе</w:t>
            </w:r>
            <w:r w:rsidRPr="00241A3B">
              <w:rPr>
                <w:rFonts w:ascii="Times New Roman" w:eastAsia="Times New Roman" w:hAnsi="Times New Roman" w:cs="Times New Roman"/>
                <w:color w:val="0F1115"/>
                <w:sz w:val="24"/>
                <w:szCs w:val="24"/>
                <w:lang w:val="sr-Latn-RS" w:eastAsia="sr-Latn-RS"/>
              </w:rPr>
              <w:br/>
              <w:t>• Школски развојни план</w:t>
            </w:r>
            <w:r w:rsidRPr="00241A3B">
              <w:rPr>
                <w:rFonts w:ascii="Times New Roman" w:eastAsia="Times New Roman" w:hAnsi="Times New Roman" w:cs="Times New Roman"/>
                <w:color w:val="0F1115"/>
                <w:sz w:val="24"/>
                <w:szCs w:val="24"/>
                <w:lang w:val="sr-Latn-RS" w:eastAsia="sr-Latn-RS"/>
              </w:rPr>
              <w:br/>
              <w:t>• Школски програм</w:t>
            </w:r>
            <w:r w:rsidRPr="00241A3B">
              <w:rPr>
                <w:rFonts w:ascii="Times New Roman" w:eastAsia="Times New Roman" w:hAnsi="Times New Roman" w:cs="Times New Roman"/>
                <w:color w:val="0F1115"/>
                <w:sz w:val="24"/>
                <w:szCs w:val="24"/>
                <w:lang w:val="sr-Latn-RS" w:eastAsia="sr-Latn-RS"/>
              </w:rPr>
              <w:br/>
              <w:t>• Извештаји о раду школе</w:t>
            </w:r>
            <w:r w:rsidRPr="00241A3B">
              <w:rPr>
                <w:rFonts w:ascii="Times New Roman" w:eastAsia="Times New Roman" w:hAnsi="Times New Roman" w:cs="Times New Roman"/>
                <w:color w:val="0F1115"/>
                <w:sz w:val="24"/>
                <w:szCs w:val="24"/>
                <w:lang w:val="sr-Latn-RS" w:eastAsia="sr-Latn-RS"/>
              </w:rPr>
              <w:br/>
              <w:t>• Извештај о раду директора</w:t>
            </w:r>
            <w:r w:rsidRPr="00241A3B">
              <w:rPr>
                <w:rFonts w:ascii="Times New Roman" w:eastAsia="Times New Roman" w:hAnsi="Times New Roman" w:cs="Times New Roman"/>
                <w:color w:val="0F1115"/>
                <w:sz w:val="24"/>
                <w:szCs w:val="24"/>
                <w:lang w:val="sr-Latn-RS" w:eastAsia="sr-Latn-RS"/>
              </w:rPr>
              <w:br/>
            </w:r>
            <w:r w:rsidRPr="00241A3B">
              <w:rPr>
                <w:rFonts w:ascii="Times New Roman" w:eastAsia="Times New Roman" w:hAnsi="Times New Roman" w:cs="Times New Roman"/>
                <w:color w:val="0F1115"/>
                <w:sz w:val="24"/>
                <w:szCs w:val="24"/>
                <w:lang w:val="sr-Latn-RS" w:eastAsia="sr-Latn-RS"/>
              </w:rPr>
              <w:lastRenderedPageBreak/>
              <w:t>• Извештаји о самовредновању</w:t>
            </w:r>
            <w:r w:rsidRPr="00241A3B">
              <w:rPr>
                <w:rFonts w:ascii="Times New Roman" w:eastAsia="Times New Roman" w:hAnsi="Times New Roman" w:cs="Times New Roman"/>
                <w:color w:val="0F1115"/>
                <w:sz w:val="24"/>
                <w:szCs w:val="24"/>
                <w:lang w:val="sr-Latn-RS" w:eastAsia="sr-Latn-RS"/>
              </w:rPr>
              <w:br/>
              <w:t>• Извештаји о спољашњем вредновању</w:t>
            </w:r>
            <w:r w:rsidRPr="00241A3B">
              <w:rPr>
                <w:rFonts w:ascii="Times New Roman" w:eastAsia="Times New Roman" w:hAnsi="Times New Roman" w:cs="Times New Roman"/>
                <w:color w:val="0F1115"/>
                <w:sz w:val="24"/>
                <w:szCs w:val="24"/>
                <w:lang w:val="sr-Latn-RS" w:eastAsia="sr-Latn-RS"/>
              </w:rPr>
              <w:br/>
              <w:t>• Извештаји о завршном/мату</w:t>
            </w:r>
            <w:r>
              <w:rPr>
                <w:rFonts w:ascii="Times New Roman" w:eastAsia="Times New Roman" w:hAnsi="Times New Roman" w:cs="Times New Roman"/>
                <w:color w:val="0F1115"/>
                <w:sz w:val="24"/>
                <w:szCs w:val="24"/>
                <w:lang w:val="sr-Latn-RS" w:eastAsia="sr-Latn-RS"/>
              </w:rPr>
              <w:t>рском испиту</w:t>
            </w:r>
            <w:r w:rsidRPr="00241A3B">
              <w:rPr>
                <w:rFonts w:ascii="Times New Roman" w:eastAsia="Times New Roman" w:hAnsi="Times New Roman" w:cs="Times New Roman"/>
                <w:color w:val="0F1115"/>
                <w:sz w:val="24"/>
                <w:szCs w:val="24"/>
                <w:lang w:val="sr-Latn-RS" w:eastAsia="sr-Latn-RS"/>
              </w:rPr>
              <w:br/>
              <w:t>• План превентивних активности</w:t>
            </w:r>
          </w:p>
        </w:tc>
        <w:tc>
          <w:tcPr>
            <w:tcW w:w="0" w:type="auto"/>
            <w:hideMark/>
          </w:tcPr>
          <w:p w14:paraId="2FEB44A7" w14:textId="77777777" w:rsidR="001F08CC" w:rsidRPr="003C2737" w:rsidRDefault="001F08CC" w:rsidP="00FE2797">
            <w:pPr>
              <w:pStyle w:val="ListParagraph"/>
              <w:numPr>
                <w:ilvl w:val="0"/>
                <w:numId w:val="59"/>
              </w:num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6FB57973"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20013195"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c>
          <w:tcPr>
            <w:tcW w:w="0" w:type="auto"/>
            <w:hideMark/>
          </w:tcPr>
          <w:p w14:paraId="68D7DDE5"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Latn-RS" w:eastAsia="sr-Latn-RS"/>
              </w:rPr>
            </w:pPr>
          </w:p>
        </w:tc>
      </w:tr>
      <w:tr w:rsidR="001F08CC" w:rsidRPr="00241A3B" w14:paraId="0A583597" w14:textId="77777777" w:rsidTr="0023690E">
        <w:tc>
          <w:tcPr>
            <w:tcW w:w="0" w:type="auto"/>
            <w:hideMark/>
          </w:tcPr>
          <w:p w14:paraId="10013405" w14:textId="77777777" w:rsidR="001F08CC" w:rsidRPr="00241A3B" w:rsidRDefault="001F08CC" w:rsidP="0023690E">
            <w:pPr>
              <w:spacing w:line="375" w:lineRule="atLeast"/>
              <w:rPr>
                <w:rFonts w:ascii="Times New Roman" w:eastAsia="Times New Roman" w:hAnsi="Times New Roman" w:cs="Times New Roman"/>
                <w:color w:val="0F1115"/>
                <w:sz w:val="24"/>
                <w:szCs w:val="24"/>
                <w:lang w:val="sr-Cyrl-RS" w:eastAsia="sr-Latn-RS"/>
              </w:rPr>
            </w:pPr>
            <w:r w:rsidRPr="00241A3B">
              <w:rPr>
                <w:rFonts w:ascii="Times New Roman" w:eastAsia="Times New Roman" w:hAnsi="Times New Roman" w:cs="Times New Roman"/>
                <w:b/>
                <w:bCs/>
                <w:color w:val="0F1115"/>
                <w:sz w:val="24"/>
                <w:szCs w:val="24"/>
                <w:lang w:val="sr-Latn-RS" w:eastAsia="sr-Latn-RS"/>
              </w:rPr>
              <w:lastRenderedPageBreak/>
              <w:t>6.6.5. Директор развија међународну сарадњу и пројекте усмерене на развој кључних компетенција за целоживотно учење ученика и наставника.</w:t>
            </w:r>
            <w:r>
              <w:rPr>
                <w:rFonts w:ascii="Times New Roman" w:eastAsia="Times New Roman" w:hAnsi="Times New Roman" w:cs="Times New Roman"/>
                <w:color w:val="0F1115"/>
                <w:sz w:val="24"/>
                <w:szCs w:val="24"/>
                <w:lang w:val="sr-Latn-RS" w:eastAsia="sr-Latn-RS"/>
              </w:rPr>
              <w:br/>
              <w:t>Докази:</w:t>
            </w:r>
            <w:r>
              <w:rPr>
                <w:rFonts w:ascii="Times New Roman" w:eastAsia="Times New Roman" w:hAnsi="Times New Roman" w:cs="Times New Roman"/>
                <w:color w:val="0F1115"/>
                <w:sz w:val="24"/>
                <w:szCs w:val="24"/>
                <w:lang w:val="sr-Latn-RS" w:eastAsia="sr-Latn-RS"/>
              </w:rPr>
              <w:br/>
              <w:t>• Извештаји о пројектима</w:t>
            </w:r>
            <w:r w:rsidRPr="00241A3B">
              <w:rPr>
                <w:rFonts w:ascii="Times New Roman" w:eastAsia="Times New Roman" w:hAnsi="Times New Roman" w:cs="Times New Roman"/>
                <w:color w:val="0F1115"/>
                <w:sz w:val="24"/>
                <w:szCs w:val="24"/>
                <w:lang w:val="sr-Latn-RS" w:eastAsia="sr-Latn-RS"/>
              </w:rPr>
              <w:br/>
              <w:t>• Записници Тима за обезбеђивање квалитета и развој установе</w:t>
            </w:r>
            <w:r w:rsidRPr="00241A3B">
              <w:rPr>
                <w:rFonts w:ascii="Times New Roman" w:eastAsia="Times New Roman" w:hAnsi="Times New Roman" w:cs="Times New Roman"/>
                <w:color w:val="0F1115"/>
                <w:sz w:val="24"/>
                <w:szCs w:val="24"/>
                <w:lang w:val="sr-Latn-RS" w:eastAsia="sr-Latn-RS"/>
              </w:rPr>
              <w:br/>
              <w:t>• Записници Тима за самовредн</w:t>
            </w:r>
            <w:r>
              <w:rPr>
                <w:rFonts w:ascii="Times New Roman" w:eastAsia="Times New Roman" w:hAnsi="Times New Roman" w:cs="Times New Roman"/>
                <w:color w:val="0F1115"/>
                <w:sz w:val="24"/>
                <w:szCs w:val="24"/>
                <w:lang w:val="sr-Latn-RS" w:eastAsia="sr-Latn-RS"/>
              </w:rPr>
              <w:t>овање</w:t>
            </w:r>
            <w:r>
              <w:rPr>
                <w:rFonts w:ascii="Times New Roman" w:eastAsia="Times New Roman" w:hAnsi="Times New Roman" w:cs="Times New Roman"/>
                <w:color w:val="0F1115"/>
                <w:sz w:val="24"/>
                <w:szCs w:val="24"/>
                <w:lang w:val="sr-Latn-RS" w:eastAsia="sr-Latn-RS"/>
              </w:rPr>
              <w:br/>
              <w:t>• Записници стручних већа</w:t>
            </w:r>
          </w:p>
        </w:tc>
        <w:tc>
          <w:tcPr>
            <w:tcW w:w="0" w:type="auto"/>
            <w:hideMark/>
          </w:tcPr>
          <w:p w14:paraId="193553C6" w14:textId="77777777" w:rsidR="001F08CC" w:rsidRPr="00241A3B" w:rsidRDefault="001F08CC" w:rsidP="0023690E">
            <w:pPr>
              <w:rPr>
                <w:rFonts w:ascii="Times New Roman" w:eastAsia="Times New Roman" w:hAnsi="Times New Roman" w:cs="Times New Roman"/>
                <w:sz w:val="24"/>
                <w:szCs w:val="24"/>
                <w:lang w:val="sr-Latn-RS" w:eastAsia="sr-Latn-RS"/>
              </w:rPr>
            </w:pPr>
          </w:p>
        </w:tc>
        <w:tc>
          <w:tcPr>
            <w:tcW w:w="0" w:type="auto"/>
            <w:hideMark/>
          </w:tcPr>
          <w:p w14:paraId="2DDB8FFF" w14:textId="77777777" w:rsidR="001F08CC" w:rsidRPr="00241A3B" w:rsidRDefault="001F08CC" w:rsidP="0023690E">
            <w:pPr>
              <w:rPr>
                <w:rFonts w:ascii="Times New Roman" w:eastAsia="Times New Roman" w:hAnsi="Times New Roman" w:cs="Times New Roman"/>
                <w:sz w:val="24"/>
                <w:szCs w:val="24"/>
                <w:lang w:val="sr-Latn-RS" w:eastAsia="sr-Latn-RS"/>
              </w:rPr>
            </w:pPr>
          </w:p>
        </w:tc>
        <w:tc>
          <w:tcPr>
            <w:tcW w:w="0" w:type="auto"/>
            <w:hideMark/>
          </w:tcPr>
          <w:p w14:paraId="5B3004E6" w14:textId="77777777" w:rsidR="001F08CC" w:rsidRPr="003C2737" w:rsidRDefault="001F08CC" w:rsidP="00FE2797">
            <w:pPr>
              <w:pStyle w:val="ListParagraph"/>
              <w:numPr>
                <w:ilvl w:val="0"/>
                <w:numId w:val="59"/>
              </w:numPr>
              <w:rPr>
                <w:rFonts w:ascii="Times New Roman" w:eastAsia="Times New Roman" w:hAnsi="Times New Roman" w:cs="Times New Roman"/>
                <w:sz w:val="24"/>
                <w:szCs w:val="24"/>
                <w:lang w:val="sr-Latn-RS" w:eastAsia="sr-Latn-RS"/>
              </w:rPr>
            </w:pPr>
          </w:p>
        </w:tc>
        <w:tc>
          <w:tcPr>
            <w:tcW w:w="0" w:type="auto"/>
            <w:hideMark/>
          </w:tcPr>
          <w:p w14:paraId="5C38CE89" w14:textId="77777777" w:rsidR="001F08CC" w:rsidRPr="00241A3B" w:rsidRDefault="001F08CC" w:rsidP="0023690E">
            <w:pPr>
              <w:rPr>
                <w:rFonts w:ascii="Times New Roman" w:eastAsia="Times New Roman" w:hAnsi="Times New Roman" w:cs="Times New Roman"/>
                <w:sz w:val="24"/>
                <w:szCs w:val="24"/>
                <w:lang w:val="sr-Latn-RS" w:eastAsia="sr-Latn-RS"/>
              </w:rPr>
            </w:pPr>
          </w:p>
        </w:tc>
      </w:tr>
      <w:tr w:rsidR="001F08CC" w:rsidRPr="00241A3B" w14:paraId="1B0563CC" w14:textId="77777777" w:rsidTr="001F08CC">
        <w:tc>
          <w:tcPr>
            <w:tcW w:w="0" w:type="auto"/>
            <w:vAlign w:val="center"/>
          </w:tcPr>
          <w:p w14:paraId="003D5214" w14:textId="47A37C28" w:rsidR="001F08CC" w:rsidRPr="00241A3B" w:rsidRDefault="001F08CC" w:rsidP="001F08CC">
            <w:pPr>
              <w:spacing w:line="375" w:lineRule="atLeast"/>
              <w:jc w:val="center"/>
              <w:rPr>
                <w:rFonts w:ascii="Times New Roman" w:eastAsia="Times New Roman" w:hAnsi="Times New Roman" w:cs="Times New Roman"/>
                <w:b/>
                <w:bCs/>
                <w:color w:val="0F1115"/>
                <w:sz w:val="24"/>
                <w:szCs w:val="24"/>
                <w:lang w:val="sr-Latn-RS" w:eastAsia="sr-Latn-RS"/>
              </w:rPr>
            </w:pPr>
            <w:r w:rsidRPr="00666882">
              <w:rPr>
                <w:rFonts w:ascii="Times New Roman" w:hAnsi="Times New Roman" w:cs="Times New Roman"/>
                <w:b/>
                <w:bCs/>
                <w:sz w:val="24"/>
                <w:szCs w:val="24"/>
                <w:lang w:val="sr-Cyrl-RS"/>
              </w:rPr>
              <w:t>Укупан број тврдњи</w:t>
            </w:r>
          </w:p>
        </w:tc>
        <w:tc>
          <w:tcPr>
            <w:tcW w:w="0" w:type="auto"/>
            <w:vAlign w:val="center"/>
          </w:tcPr>
          <w:p w14:paraId="4B82722D" w14:textId="29971A0C" w:rsidR="001F08CC" w:rsidRPr="001F08CC" w:rsidRDefault="001F08CC" w:rsidP="001F08CC">
            <w:pPr>
              <w:jc w:val="cente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9</w:t>
            </w:r>
          </w:p>
        </w:tc>
        <w:tc>
          <w:tcPr>
            <w:tcW w:w="0" w:type="auto"/>
            <w:vAlign w:val="center"/>
          </w:tcPr>
          <w:p w14:paraId="666308EE" w14:textId="24CF0937" w:rsidR="001F08CC" w:rsidRPr="001F08CC" w:rsidRDefault="001F08CC" w:rsidP="001F08CC">
            <w:pPr>
              <w:jc w:val="cente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14</w:t>
            </w:r>
          </w:p>
        </w:tc>
        <w:tc>
          <w:tcPr>
            <w:tcW w:w="0" w:type="auto"/>
            <w:vAlign w:val="center"/>
          </w:tcPr>
          <w:p w14:paraId="005A7FDC" w14:textId="35A14811" w:rsidR="001F08CC" w:rsidRPr="001F08CC" w:rsidRDefault="001F08CC" w:rsidP="001F08CC">
            <w:pPr>
              <w:pStyle w:val="ListParagraph"/>
              <w:jc w:val="cente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4</w:t>
            </w:r>
          </w:p>
        </w:tc>
        <w:tc>
          <w:tcPr>
            <w:tcW w:w="0" w:type="auto"/>
            <w:vAlign w:val="center"/>
          </w:tcPr>
          <w:p w14:paraId="2AE7D5E4" w14:textId="075679CA" w:rsidR="001F08CC" w:rsidRPr="001F08CC" w:rsidRDefault="001F08CC" w:rsidP="001F08CC">
            <w:pPr>
              <w:jc w:val="cente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0</w:t>
            </w:r>
          </w:p>
        </w:tc>
      </w:tr>
      <w:tr w:rsidR="001F08CC" w:rsidRPr="00241A3B" w14:paraId="58920CFF" w14:textId="77777777" w:rsidTr="001F08CC">
        <w:tc>
          <w:tcPr>
            <w:tcW w:w="0" w:type="auto"/>
            <w:vAlign w:val="center"/>
          </w:tcPr>
          <w:p w14:paraId="7DBDBA02" w14:textId="65DEDEAC" w:rsidR="001F08CC" w:rsidRPr="00241A3B" w:rsidRDefault="001F08CC" w:rsidP="001F08CC">
            <w:pPr>
              <w:spacing w:line="375" w:lineRule="atLeast"/>
              <w:jc w:val="center"/>
              <w:rPr>
                <w:rFonts w:ascii="Times New Roman" w:eastAsia="Times New Roman" w:hAnsi="Times New Roman" w:cs="Times New Roman"/>
                <w:b/>
                <w:bCs/>
                <w:color w:val="0F1115"/>
                <w:sz w:val="24"/>
                <w:szCs w:val="24"/>
                <w:lang w:val="sr-Latn-RS" w:eastAsia="sr-Latn-RS"/>
              </w:rPr>
            </w:pPr>
            <w:r w:rsidRPr="00666882">
              <w:rPr>
                <w:rFonts w:ascii="Times New Roman" w:hAnsi="Times New Roman" w:cs="Times New Roman"/>
                <w:b/>
                <w:bCs/>
                <w:sz w:val="24"/>
                <w:szCs w:val="24"/>
                <w:lang w:val="sr-Cyrl-RS"/>
              </w:rPr>
              <w:t>Проценат тврдњи</w:t>
            </w:r>
          </w:p>
        </w:tc>
        <w:tc>
          <w:tcPr>
            <w:tcW w:w="0" w:type="auto"/>
            <w:vAlign w:val="center"/>
          </w:tcPr>
          <w:p w14:paraId="7295D436" w14:textId="3A5B5389" w:rsidR="001F08CC" w:rsidRPr="001F08CC" w:rsidRDefault="001F08CC" w:rsidP="001F08CC">
            <w:pPr>
              <w:jc w:val="cente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33%</w:t>
            </w:r>
          </w:p>
        </w:tc>
        <w:tc>
          <w:tcPr>
            <w:tcW w:w="0" w:type="auto"/>
            <w:vAlign w:val="center"/>
          </w:tcPr>
          <w:p w14:paraId="78FB14A0" w14:textId="15FEB656" w:rsidR="001F08CC" w:rsidRPr="001F08CC" w:rsidRDefault="001F08CC" w:rsidP="001F08CC">
            <w:pPr>
              <w:jc w:val="cente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52%</w:t>
            </w:r>
          </w:p>
        </w:tc>
        <w:tc>
          <w:tcPr>
            <w:tcW w:w="0" w:type="auto"/>
            <w:vAlign w:val="center"/>
          </w:tcPr>
          <w:p w14:paraId="53532573" w14:textId="5EDB7CEE" w:rsidR="001F08CC" w:rsidRPr="001F08CC" w:rsidRDefault="001F08CC" w:rsidP="001F08CC">
            <w:pPr>
              <w:pStyle w:val="ListParagraph"/>
              <w:jc w:val="cente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15%</w:t>
            </w:r>
          </w:p>
        </w:tc>
        <w:tc>
          <w:tcPr>
            <w:tcW w:w="0" w:type="auto"/>
            <w:vAlign w:val="center"/>
          </w:tcPr>
          <w:p w14:paraId="37D09933" w14:textId="3CB71787" w:rsidR="001F08CC" w:rsidRPr="001F08CC" w:rsidRDefault="001F08CC" w:rsidP="001F08CC">
            <w:pPr>
              <w:jc w:val="cente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0%</w:t>
            </w:r>
          </w:p>
        </w:tc>
      </w:tr>
    </w:tbl>
    <w:p w14:paraId="750C90D5" w14:textId="77777777" w:rsidR="001F08CC" w:rsidRPr="00C269E9" w:rsidRDefault="001F08CC" w:rsidP="001F08CC">
      <w:pPr>
        <w:rPr>
          <w:rFonts w:ascii="Times New Roman" w:hAnsi="Times New Roman" w:cs="Times New Roman"/>
          <w:sz w:val="24"/>
          <w:szCs w:val="24"/>
          <w:lang w:val="sr-Cyrl-RS"/>
        </w:rPr>
      </w:pPr>
    </w:p>
    <w:p w14:paraId="32116C03" w14:textId="77777777" w:rsidR="001F08CC" w:rsidRDefault="001F08CC" w:rsidP="001F08CC">
      <w:pPr>
        <w:pStyle w:val="Heading2"/>
        <w:shd w:val="clear" w:color="auto" w:fill="FFFFFF"/>
        <w:spacing w:before="480" w:beforeAutospacing="0" w:after="240" w:afterAutospacing="0" w:line="480" w:lineRule="atLeast"/>
        <w:rPr>
          <w:color w:val="0F1115"/>
          <w:sz w:val="32"/>
          <w:szCs w:val="32"/>
          <w:lang w:val="sr-Cyrl-RS"/>
        </w:rPr>
      </w:pPr>
    </w:p>
    <w:p w14:paraId="61698EC6" w14:textId="77777777" w:rsidR="001F08CC" w:rsidRDefault="001F08CC" w:rsidP="001F08CC">
      <w:pPr>
        <w:pStyle w:val="Heading2"/>
        <w:shd w:val="clear" w:color="auto" w:fill="FFFFFF"/>
        <w:spacing w:before="480" w:beforeAutospacing="0" w:after="240" w:afterAutospacing="0" w:line="480" w:lineRule="atLeast"/>
        <w:rPr>
          <w:color w:val="0F1115"/>
          <w:sz w:val="32"/>
          <w:szCs w:val="32"/>
          <w:lang w:val="sr-Cyrl-RS"/>
        </w:rPr>
      </w:pPr>
    </w:p>
    <w:p w14:paraId="30D82D5E" w14:textId="77777777" w:rsidR="001F08CC" w:rsidRPr="001F08CC" w:rsidRDefault="001F08CC" w:rsidP="001F08CC">
      <w:pPr>
        <w:pStyle w:val="Heading2"/>
        <w:shd w:val="clear" w:color="auto" w:fill="FFFFFF"/>
        <w:spacing w:before="480" w:beforeAutospacing="0" w:after="240" w:afterAutospacing="0" w:line="480" w:lineRule="atLeast"/>
        <w:rPr>
          <w:color w:val="0F1115"/>
          <w:sz w:val="32"/>
          <w:szCs w:val="32"/>
        </w:rPr>
      </w:pPr>
      <w:r w:rsidRPr="001F08CC">
        <w:rPr>
          <w:color w:val="0F1115"/>
          <w:sz w:val="32"/>
          <w:szCs w:val="32"/>
        </w:rPr>
        <w:t>Анализа</w:t>
      </w:r>
    </w:p>
    <w:p w14:paraId="705141A4" w14:textId="77777777" w:rsidR="001F08CC" w:rsidRPr="001F08CC" w:rsidRDefault="001F08CC" w:rsidP="001F08CC">
      <w:pPr>
        <w:pStyle w:val="ds-markdown-paragraph"/>
        <w:shd w:val="clear" w:color="auto" w:fill="FFFFFF"/>
        <w:spacing w:before="240" w:beforeAutospacing="0" w:after="240" w:afterAutospacing="0" w:line="420" w:lineRule="atLeast"/>
        <w:rPr>
          <w:color w:val="0F1115"/>
        </w:rPr>
      </w:pPr>
      <w:r w:rsidRPr="001F08CC">
        <w:rPr>
          <w:color w:val="0F1115"/>
        </w:rPr>
        <w:lastRenderedPageBreak/>
        <w:t>Најзаступљенији степен остварености је </w:t>
      </w:r>
      <w:r w:rsidRPr="001F08CC">
        <w:rPr>
          <w:rStyle w:val="skip-quote-patch"/>
          <w:b/>
          <w:bCs/>
          <w:color w:val="0F1115"/>
        </w:rPr>
        <w:t>„у већој мери“</w:t>
      </w:r>
      <w:r w:rsidRPr="001F08CC">
        <w:rPr>
          <w:color w:val="0F1115"/>
        </w:rPr>
        <w:t> — 14 индикатора, односно 51,85%. То значи да су кључни процеси у школи присутни, функционални и препознатљиви, али још увек постоји простор да се они додатно систематизују, документују и континуирано прате до потпуне остварености.</w:t>
      </w:r>
    </w:p>
    <w:p w14:paraId="78503041" w14:textId="77777777" w:rsidR="001F08CC" w:rsidRPr="001F08CC" w:rsidRDefault="001F08CC" w:rsidP="001F08CC">
      <w:pPr>
        <w:pStyle w:val="ds-markdown-paragraph"/>
        <w:shd w:val="clear" w:color="auto" w:fill="FFFFFF"/>
        <w:spacing w:before="240" w:beforeAutospacing="0" w:after="240" w:afterAutospacing="0" w:line="420" w:lineRule="atLeast"/>
        <w:rPr>
          <w:color w:val="0F1115"/>
        </w:rPr>
      </w:pPr>
      <w:r w:rsidRPr="001F08CC">
        <w:rPr>
          <w:rStyle w:val="Strong"/>
          <w:color w:val="0F1115"/>
        </w:rPr>
        <w:t>Потпуно остварени индикатори</w:t>
      </w:r>
      <w:r w:rsidRPr="001F08CC">
        <w:rPr>
          <w:color w:val="0F1115"/>
        </w:rPr>
        <w:t> су бројни у подобластима руковођења директора, организационе структуре, рада тимова, самовредновања, коришћења ЈИСП-а, професионалног развоја и коришћења ресурса ван школе. То показује да школа има јасну организациону структуру, развијене механизме самовредновања и добру основу за управљање ресурсима.</w:t>
      </w:r>
    </w:p>
    <w:p w14:paraId="37581B3C" w14:textId="77777777" w:rsidR="001F08CC" w:rsidRPr="001F08CC" w:rsidRDefault="001F08CC" w:rsidP="001F08CC">
      <w:pPr>
        <w:pStyle w:val="ds-markdown-paragraph"/>
        <w:shd w:val="clear" w:color="auto" w:fill="FFFFFF"/>
        <w:spacing w:before="240" w:beforeAutospacing="0" w:after="240" w:afterAutospacing="0" w:line="420" w:lineRule="atLeast"/>
        <w:rPr>
          <w:color w:val="0F1115"/>
        </w:rPr>
      </w:pPr>
      <w:r w:rsidRPr="001F08CC">
        <w:rPr>
          <w:rStyle w:val="Strong"/>
          <w:color w:val="0F1115"/>
        </w:rPr>
        <w:t>Индикатори остварени у мањој мери</w:t>
      </w:r>
      <w:r w:rsidRPr="001F08CC">
        <w:rPr>
          <w:color w:val="0F1115"/>
        </w:rPr>
        <w:t> су:</w:t>
      </w:r>
    </w:p>
    <w:p w14:paraId="4A199CBF" w14:textId="77777777" w:rsidR="001F08CC" w:rsidRPr="001F08CC" w:rsidRDefault="001F08CC" w:rsidP="00FE2797">
      <w:pPr>
        <w:pStyle w:val="ds-markdown-paragraph"/>
        <w:numPr>
          <w:ilvl w:val="0"/>
          <w:numId w:val="61"/>
        </w:numPr>
        <w:shd w:val="clear" w:color="auto" w:fill="FFFFFF"/>
        <w:spacing w:after="0" w:afterAutospacing="0" w:line="420" w:lineRule="atLeast"/>
        <w:ind w:left="0"/>
        <w:rPr>
          <w:color w:val="0F1115"/>
        </w:rPr>
      </w:pPr>
      <w:r w:rsidRPr="001F08CC">
        <w:rPr>
          <w:color w:val="0F1115"/>
        </w:rPr>
        <w:t>6.2.5. Директор ствара услове за континуирано праћење и вредновање дигиталне зрелости школе.</w:t>
      </w:r>
    </w:p>
    <w:p w14:paraId="539F1DF5" w14:textId="77777777" w:rsidR="001F08CC" w:rsidRPr="001F08CC" w:rsidRDefault="001F08CC" w:rsidP="00FE2797">
      <w:pPr>
        <w:pStyle w:val="ds-markdown-paragraph"/>
        <w:numPr>
          <w:ilvl w:val="0"/>
          <w:numId w:val="61"/>
        </w:numPr>
        <w:shd w:val="clear" w:color="auto" w:fill="FFFFFF"/>
        <w:spacing w:after="0" w:afterAutospacing="0" w:line="420" w:lineRule="atLeast"/>
        <w:ind w:left="0"/>
        <w:rPr>
          <w:color w:val="0F1115"/>
        </w:rPr>
      </w:pPr>
      <w:r w:rsidRPr="001F08CC">
        <w:rPr>
          <w:color w:val="0F1115"/>
        </w:rPr>
        <w:t>6.2.6. Директор предузима мере за унапређење образовно-васпитног рада на основу резултата праћења и вредновања.</w:t>
      </w:r>
    </w:p>
    <w:p w14:paraId="1A4D204A" w14:textId="77777777" w:rsidR="001F08CC" w:rsidRPr="001F08CC" w:rsidRDefault="001F08CC" w:rsidP="00FE2797">
      <w:pPr>
        <w:pStyle w:val="ds-markdown-paragraph"/>
        <w:numPr>
          <w:ilvl w:val="0"/>
          <w:numId w:val="61"/>
        </w:numPr>
        <w:shd w:val="clear" w:color="auto" w:fill="FFFFFF"/>
        <w:spacing w:after="0" w:afterAutospacing="0" w:line="420" w:lineRule="atLeast"/>
        <w:ind w:left="0"/>
        <w:rPr>
          <w:color w:val="0F1115"/>
        </w:rPr>
      </w:pPr>
      <w:r w:rsidRPr="001F08CC">
        <w:rPr>
          <w:color w:val="0F1115"/>
        </w:rPr>
        <w:t>6.4.4. Запослени примењују новостечена знања из области у којима су се усавршавали.</w:t>
      </w:r>
    </w:p>
    <w:p w14:paraId="1BDC7A05" w14:textId="77777777" w:rsidR="001F08CC" w:rsidRPr="001F08CC" w:rsidRDefault="001F08CC" w:rsidP="00FE2797">
      <w:pPr>
        <w:pStyle w:val="ds-markdown-paragraph"/>
        <w:numPr>
          <w:ilvl w:val="0"/>
          <w:numId w:val="61"/>
        </w:numPr>
        <w:shd w:val="clear" w:color="auto" w:fill="FFFFFF"/>
        <w:spacing w:after="0" w:afterAutospacing="0" w:line="420" w:lineRule="atLeast"/>
        <w:ind w:left="0"/>
        <w:rPr>
          <w:color w:val="0F1115"/>
        </w:rPr>
      </w:pPr>
      <w:r w:rsidRPr="001F08CC">
        <w:rPr>
          <w:color w:val="0F1115"/>
        </w:rPr>
        <w:t>6.6.5. Директор развија међународну сарадњу и пројекте усмерене на развој кључних компетенција.</w:t>
      </w:r>
    </w:p>
    <w:p w14:paraId="7441E210" w14:textId="77777777" w:rsidR="001F08CC" w:rsidRPr="001F08CC" w:rsidRDefault="001F08CC" w:rsidP="001F08CC">
      <w:pPr>
        <w:pStyle w:val="ds-markdown-paragraph"/>
        <w:shd w:val="clear" w:color="auto" w:fill="FFFFFF"/>
        <w:spacing w:before="240" w:beforeAutospacing="0" w:after="240" w:afterAutospacing="0" w:line="420" w:lineRule="atLeast"/>
        <w:rPr>
          <w:color w:val="0F1115"/>
        </w:rPr>
      </w:pPr>
      <w:r w:rsidRPr="001F08CC">
        <w:rPr>
          <w:color w:val="0F1115"/>
        </w:rPr>
        <w:t>Ови индикатори представљају приоритете за даљи развој, јер се односе на дигиталну зрелост, примену резултата вредновања, трансфер новостечених знања у праксу и међународну сарадњу.</w:t>
      </w:r>
    </w:p>
    <w:p w14:paraId="3FB4A9C7" w14:textId="77777777" w:rsidR="001F08CC" w:rsidRPr="001F08CC" w:rsidRDefault="001F08CC" w:rsidP="001F08CC">
      <w:pPr>
        <w:pStyle w:val="ds-markdown-paragraph"/>
        <w:shd w:val="clear" w:color="auto" w:fill="FFFFFF"/>
        <w:spacing w:before="240" w:beforeAutospacing="0" w:after="240" w:afterAutospacing="0" w:line="420" w:lineRule="atLeast"/>
        <w:rPr>
          <w:color w:val="0F1115"/>
        </w:rPr>
      </w:pPr>
      <w:r w:rsidRPr="001F08CC">
        <w:rPr>
          <w:color w:val="0F1115"/>
        </w:rPr>
        <w:t>Област квалитета </w:t>
      </w:r>
      <w:r w:rsidRPr="001F08CC">
        <w:rPr>
          <w:rStyle w:val="skip-quote-patch"/>
          <w:b/>
          <w:bCs/>
          <w:color w:val="0F1115"/>
        </w:rPr>
        <w:t>„Организација рада школе, управљање људским и материјалним ресурсима“</w:t>
      </w:r>
      <w:r w:rsidRPr="001F08CC">
        <w:rPr>
          <w:color w:val="0F1115"/>
        </w:rPr>
        <w:t> остварена је на високом нивоу. Од укупно 27 индикатора, </w:t>
      </w:r>
      <w:r w:rsidRPr="001F08CC">
        <w:rPr>
          <w:rStyle w:val="Strong"/>
          <w:color w:val="0F1115"/>
        </w:rPr>
        <w:t>9 је у потпуности остварено</w:t>
      </w:r>
      <w:r w:rsidRPr="001F08CC">
        <w:rPr>
          <w:color w:val="0F1115"/>
        </w:rPr>
        <w:t>, </w:t>
      </w:r>
      <w:r w:rsidRPr="001F08CC">
        <w:rPr>
          <w:rStyle w:val="Strong"/>
          <w:color w:val="0F1115"/>
        </w:rPr>
        <w:t>14 у већој мери</w:t>
      </w:r>
      <w:r w:rsidRPr="001F08CC">
        <w:rPr>
          <w:color w:val="0F1115"/>
        </w:rPr>
        <w:t>, </w:t>
      </w:r>
      <w:r w:rsidRPr="001F08CC">
        <w:rPr>
          <w:rStyle w:val="Strong"/>
          <w:color w:val="0F1115"/>
        </w:rPr>
        <w:t>4 у мањој мери</w:t>
      </w:r>
      <w:r w:rsidRPr="001F08CC">
        <w:rPr>
          <w:color w:val="0F1115"/>
        </w:rPr>
        <w:t>, док </w:t>
      </w:r>
      <w:r w:rsidRPr="001F08CC">
        <w:rPr>
          <w:rStyle w:val="Strong"/>
          <w:color w:val="0F1115"/>
        </w:rPr>
        <w:t>неостварених индикатора нема</w:t>
      </w:r>
      <w:r w:rsidRPr="001F08CC">
        <w:rPr>
          <w:color w:val="0F1115"/>
        </w:rPr>
        <w:t>. Збирно, </w:t>
      </w:r>
      <w:r w:rsidRPr="001F08CC">
        <w:rPr>
          <w:rStyle w:val="Strong"/>
          <w:color w:val="0F1115"/>
        </w:rPr>
        <w:t>85,19% индикатора је остварено у потпуности или у већој мери</w:t>
      </w:r>
      <w:r w:rsidRPr="001F08CC">
        <w:rPr>
          <w:color w:val="0F1115"/>
        </w:rPr>
        <w:t>, што указује на стабилно и квалитетно функционисање школе у овој области.</w:t>
      </w:r>
    </w:p>
    <w:p w14:paraId="10E1FBEE" w14:textId="77777777" w:rsidR="001F08CC" w:rsidRPr="001F08CC" w:rsidRDefault="001F08CC" w:rsidP="001F08CC">
      <w:pPr>
        <w:pStyle w:val="ds-markdown-paragraph"/>
        <w:shd w:val="clear" w:color="auto" w:fill="FFFFFF"/>
        <w:spacing w:before="240" w:beforeAutospacing="0" w:after="240" w:afterAutospacing="0" w:line="420" w:lineRule="atLeast"/>
        <w:rPr>
          <w:color w:val="0F1115"/>
        </w:rPr>
      </w:pPr>
      <w:r w:rsidRPr="001F08CC">
        <w:rPr>
          <w:rStyle w:val="skip-quote-patch"/>
          <w:color w:val="0F1115"/>
        </w:rPr>
        <w:lastRenderedPageBreak/>
        <w:t>Ипак, постоји простор за унапређење, посебно код четири индикатора означена као „у мањој мери“. Препоручује се израда краткорочног акционог плана са конкретним мерама, носиоцима активности, роковима и доказима, како би се и ови индикатори подигли на ниво „у већој мери“ или „у потпуности“. Посебан фокус треба ставити на:</w:t>
      </w:r>
    </w:p>
    <w:p w14:paraId="488A9B9F" w14:textId="77777777" w:rsidR="001F08CC" w:rsidRPr="001F08CC" w:rsidRDefault="001F08CC" w:rsidP="00FE2797">
      <w:pPr>
        <w:pStyle w:val="ds-markdown-paragraph"/>
        <w:numPr>
          <w:ilvl w:val="0"/>
          <w:numId w:val="62"/>
        </w:numPr>
        <w:shd w:val="clear" w:color="auto" w:fill="FFFFFF"/>
        <w:spacing w:after="0" w:afterAutospacing="0" w:line="420" w:lineRule="atLeast"/>
        <w:ind w:left="0"/>
        <w:rPr>
          <w:color w:val="0F1115"/>
        </w:rPr>
      </w:pPr>
      <w:r w:rsidRPr="001F08CC">
        <w:rPr>
          <w:color w:val="0F1115"/>
        </w:rPr>
        <w:t>праћење и вредновање дигиталне зрелости школе,</w:t>
      </w:r>
    </w:p>
    <w:p w14:paraId="08810B84" w14:textId="77777777" w:rsidR="001F08CC" w:rsidRPr="001F08CC" w:rsidRDefault="001F08CC" w:rsidP="00FE2797">
      <w:pPr>
        <w:pStyle w:val="ds-markdown-paragraph"/>
        <w:numPr>
          <w:ilvl w:val="0"/>
          <w:numId w:val="62"/>
        </w:numPr>
        <w:shd w:val="clear" w:color="auto" w:fill="FFFFFF"/>
        <w:spacing w:after="0" w:afterAutospacing="0" w:line="420" w:lineRule="atLeast"/>
        <w:ind w:left="0"/>
        <w:rPr>
          <w:color w:val="0F1115"/>
        </w:rPr>
      </w:pPr>
      <w:r w:rsidRPr="001F08CC">
        <w:rPr>
          <w:color w:val="0F1115"/>
        </w:rPr>
        <w:t>системско коришћење резултата самовредновања и спољашњег вредновања за планирање мера,</w:t>
      </w:r>
    </w:p>
    <w:p w14:paraId="59A377E1" w14:textId="77777777" w:rsidR="001F08CC" w:rsidRPr="001F08CC" w:rsidRDefault="001F08CC" w:rsidP="00FE2797">
      <w:pPr>
        <w:pStyle w:val="ds-markdown-paragraph"/>
        <w:numPr>
          <w:ilvl w:val="0"/>
          <w:numId w:val="62"/>
        </w:numPr>
        <w:shd w:val="clear" w:color="auto" w:fill="FFFFFF"/>
        <w:spacing w:after="0" w:afterAutospacing="0" w:line="420" w:lineRule="atLeast"/>
        <w:ind w:left="0"/>
        <w:rPr>
          <w:color w:val="0F1115"/>
        </w:rPr>
      </w:pPr>
      <w:r w:rsidRPr="001F08CC">
        <w:rPr>
          <w:color w:val="0F1115"/>
        </w:rPr>
        <w:t>примену новостечених знања запослених у наставној пракси,</w:t>
      </w:r>
    </w:p>
    <w:p w14:paraId="6F3AE407" w14:textId="77777777" w:rsidR="001F08CC" w:rsidRPr="001F08CC" w:rsidRDefault="001F08CC" w:rsidP="00FE2797">
      <w:pPr>
        <w:pStyle w:val="ds-markdown-paragraph"/>
        <w:numPr>
          <w:ilvl w:val="0"/>
          <w:numId w:val="62"/>
        </w:numPr>
        <w:shd w:val="clear" w:color="auto" w:fill="FFFFFF"/>
        <w:spacing w:after="0" w:afterAutospacing="0" w:line="420" w:lineRule="atLeast"/>
        <w:ind w:left="0"/>
        <w:rPr>
          <w:color w:val="0F1115"/>
        </w:rPr>
      </w:pPr>
      <w:r w:rsidRPr="001F08CC">
        <w:rPr>
          <w:color w:val="0F1115"/>
        </w:rPr>
        <w:t>развој међународне сарадње и пројеката.</w:t>
      </w:r>
    </w:p>
    <w:p w14:paraId="31A83BF9" w14:textId="4686C7F2" w:rsidR="00852CFE" w:rsidRPr="001F08CC" w:rsidRDefault="001F08CC" w:rsidP="001F08CC">
      <w:pPr>
        <w:pStyle w:val="ds-markdown-paragraph"/>
        <w:shd w:val="clear" w:color="auto" w:fill="FFFFFF"/>
        <w:spacing w:before="240" w:beforeAutospacing="0" w:line="420" w:lineRule="atLeast"/>
        <w:rPr>
          <w:color w:val="0F1115"/>
          <w:lang w:val="sr-Cyrl-RS"/>
        </w:rPr>
      </w:pPr>
      <w:r w:rsidRPr="001F08CC">
        <w:rPr>
          <w:color w:val="0F1115"/>
        </w:rPr>
        <w:t>У целини, област је високо остварена, са јасним потенцијалима за даље унапређење и потпуно дост</w:t>
      </w:r>
      <w:r>
        <w:rPr>
          <w:color w:val="0F1115"/>
        </w:rPr>
        <w:t>изање свих индикатора квалитета</w:t>
      </w:r>
    </w:p>
    <w:p w14:paraId="46D1D9CF" w14:textId="0F60CEB8" w:rsidR="008C7252" w:rsidRPr="000A2243" w:rsidRDefault="008C7252" w:rsidP="008C7252">
      <w:pPr>
        <w:rPr>
          <w:rFonts w:ascii="Times New Roman" w:hAnsi="Times New Roman" w:cs="Times New Roman"/>
          <w:b/>
          <w:bCs/>
          <w:sz w:val="28"/>
          <w:szCs w:val="28"/>
          <w:lang w:val="sr-Cyrl-RS"/>
        </w:rPr>
      </w:pPr>
      <w:r>
        <w:rPr>
          <w:rFonts w:ascii="Times New Roman" w:hAnsi="Times New Roman" w:cs="Times New Roman"/>
          <w:b/>
          <w:bCs/>
          <w:sz w:val="28"/>
          <w:szCs w:val="28"/>
          <w:lang w:val="sr-Cyrl-RS"/>
        </w:rPr>
        <w:t>О</w:t>
      </w:r>
      <w:r w:rsidRPr="000A2243">
        <w:rPr>
          <w:rFonts w:ascii="Times New Roman" w:hAnsi="Times New Roman" w:cs="Times New Roman"/>
          <w:b/>
          <w:bCs/>
          <w:sz w:val="28"/>
          <w:szCs w:val="28"/>
          <w:lang w:val="sr-Cyrl-RS"/>
        </w:rPr>
        <w:t>БЛАСТ КВАЛИТЕТА: ЕТОС</w:t>
      </w:r>
    </w:p>
    <w:tbl>
      <w:tblPr>
        <w:tblStyle w:val="TableGrid"/>
        <w:tblW w:w="12954" w:type="dxa"/>
        <w:shd w:val="clear" w:color="auto" w:fill="FFFFFF" w:themeFill="background1"/>
        <w:tblLook w:val="04A0" w:firstRow="1" w:lastRow="0" w:firstColumn="1" w:lastColumn="0" w:noHBand="0" w:noVBand="1"/>
      </w:tblPr>
      <w:tblGrid>
        <w:gridCol w:w="756"/>
        <w:gridCol w:w="6562"/>
        <w:gridCol w:w="1341"/>
        <w:gridCol w:w="1328"/>
        <w:gridCol w:w="1612"/>
        <w:gridCol w:w="1355"/>
      </w:tblGrid>
      <w:tr w:rsidR="008C7252" w:rsidRPr="001F08CC" w14:paraId="6C9189E3" w14:textId="77777777" w:rsidTr="001F08CC">
        <w:tc>
          <w:tcPr>
            <w:tcW w:w="756" w:type="dxa"/>
            <w:vMerge w:val="restart"/>
            <w:shd w:val="clear" w:color="auto" w:fill="FFFFFF" w:themeFill="background1"/>
          </w:tcPr>
          <w:p w14:paraId="7B9DB90F" w14:textId="77777777" w:rsidR="008C7252" w:rsidRPr="001F08CC" w:rsidRDefault="008C7252" w:rsidP="008C7252">
            <w:pPr>
              <w:rPr>
                <w:rFonts w:ascii="Times New Roman" w:hAnsi="Times New Roman" w:cs="Times New Roman"/>
                <w:sz w:val="24"/>
                <w:szCs w:val="24"/>
                <w:lang w:val="sr-Cyrl-RS"/>
              </w:rPr>
            </w:pPr>
          </w:p>
        </w:tc>
        <w:tc>
          <w:tcPr>
            <w:tcW w:w="6562" w:type="dxa"/>
            <w:vMerge w:val="restart"/>
            <w:shd w:val="clear" w:color="auto" w:fill="FFFFFF" w:themeFill="background1"/>
            <w:vAlign w:val="center"/>
          </w:tcPr>
          <w:p w14:paraId="6CD163A4" w14:textId="77777777" w:rsidR="008C7252" w:rsidRPr="001F08CC" w:rsidRDefault="008C7252" w:rsidP="008C7252">
            <w:pPr>
              <w:jc w:val="cente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ПОКАЗАТЕЉИ  И ДОКАЗИ</w:t>
            </w:r>
          </w:p>
        </w:tc>
        <w:tc>
          <w:tcPr>
            <w:tcW w:w="5636" w:type="dxa"/>
            <w:gridSpan w:val="4"/>
            <w:shd w:val="clear" w:color="auto" w:fill="FFFFFF" w:themeFill="background1"/>
          </w:tcPr>
          <w:p w14:paraId="37E879B3" w14:textId="77777777" w:rsidR="008C7252" w:rsidRPr="001F08CC" w:rsidRDefault="008C7252" w:rsidP="008C7252">
            <w:pPr>
              <w:jc w:val="cente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СТЕПЕН ОСТВАРЕНОСТИ</w:t>
            </w:r>
          </w:p>
        </w:tc>
      </w:tr>
      <w:tr w:rsidR="008C7252" w:rsidRPr="001F08CC" w14:paraId="4A84391D" w14:textId="77777777" w:rsidTr="001F08CC">
        <w:tc>
          <w:tcPr>
            <w:tcW w:w="756" w:type="dxa"/>
            <w:vMerge/>
            <w:shd w:val="clear" w:color="auto" w:fill="FFFFFF" w:themeFill="background1"/>
          </w:tcPr>
          <w:p w14:paraId="2663BCB5" w14:textId="77777777" w:rsidR="008C7252" w:rsidRPr="001F08CC" w:rsidRDefault="008C7252" w:rsidP="008C7252">
            <w:pPr>
              <w:rPr>
                <w:rFonts w:ascii="Times New Roman" w:hAnsi="Times New Roman" w:cs="Times New Roman"/>
                <w:sz w:val="24"/>
                <w:szCs w:val="24"/>
                <w:lang w:val="sr-Cyrl-RS"/>
              </w:rPr>
            </w:pPr>
          </w:p>
        </w:tc>
        <w:tc>
          <w:tcPr>
            <w:tcW w:w="6562" w:type="dxa"/>
            <w:vMerge/>
            <w:shd w:val="clear" w:color="auto" w:fill="FFFFFF" w:themeFill="background1"/>
          </w:tcPr>
          <w:p w14:paraId="5B4B2D2A" w14:textId="77777777" w:rsidR="008C7252" w:rsidRPr="001F08CC" w:rsidRDefault="008C7252" w:rsidP="008C7252">
            <w:pPr>
              <w:jc w:val="center"/>
              <w:rPr>
                <w:rFonts w:ascii="Times New Roman" w:hAnsi="Times New Roman" w:cs="Times New Roman"/>
                <w:b/>
                <w:bCs/>
                <w:sz w:val="24"/>
                <w:szCs w:val="24"/>
                <w:lang w:val="sr-Cyrl-RS"/>
              </w:rPr>
            </w:pPr>
          </w:p>
        </w:tc>
        <w:tc>
          <w:tcPr>
            <w:tcW w:w="1341" w:type="dxa"/>
            <w:shd w:val="clear" w:color="auto" w:fill="FFFFFF" w:themeFill="background1"/>
          </w:tcPr>
          <w:p w14:paraId="6E10940C" w14:textId="77777777" w:rsidR="008C7252" w:rsidRPr="001F08CC" w:rsidRDefault="008C7252" w:rsidP="008C7252">
            <w:pPr>
              <w:jc w:val="center"/>
              <w:rPr>
                <w:rFonts w:ascii="Times New Roman" w:hAnsi="Times New Roman" w:cs="Times New Roman"/>
                <w:b/>
                <w:bCs/>
                <w:sz w:val="18"/>
                <w:szCs w:val="18"/>
                <w:lang w:val="sr-Cyrl-RS"/>
              </w:rPr>
            </w:pPr>
            <w:r w:rsidRPr="001F08CC">
              <w:rPr>
                <w:rFonts w:ascii="Times New Roman" w:hAnsi="Times New Roman" w:cs="Times New Roman"/>
                <w:b/>
                <w:bCs/>
                <w:sz w:val="18"/>
                <w:szCs w:val="18"/>
                <w:lang w:val="sr-Cyrl-RS"/>
              </w:rPr>
              <w:t>У потпуности</w:t>
            </w:r>
          </w:p>
        </w:tc>
        <w:tc>
          <w:tcPr>
            <w:tcW w:w="1328" w:type="dxa"/>
            <w:shd w:val="clear" w:color="auto" w:fill="FFFFFF" w:themeFill="background1"/>
          </w:tcPr>
          <w:p w14:paraId="0D0C90DD" w14:textId="77777777" w:rsidR="008C7252" w:rsidRPr="001F08CC" w:rsidRDefault="008C7252" w:rsidP="008C7252">
            <w:pPr>
              <w:jc w:val="center"/>
              <w:rPr>
                <w:rFonts w:ascii="Times New Roman" w:hAnsi="Times New Roman" w:cs="Times New Roman"/>
                <w:b/>
                <w:bCs/>
                <w:sz w:val="18"/>
                <w:szCs w:val="18"/>
                <w:lang w:val="sr-Cyrl-RS"/>
              </w:rPr>
            </w:pPr>
            <w:r w:rsidRPr="001F08CC">
              <w:rPr>
                <w:rFonts w:ascii="Times New Roman" w:hAnsi="Times New Roman" w:cs="Times New Roman"/>
                <w:b/>
                <w:bCs/>
                <w:sz w:val="18"/>
                <w:szCs w:val="18"/>
                <w:lang w:val="sr-Cyrl-RS"/>
              </w:rPr>
              <w:t>У већој мери</w:t>
            </w:r>
          </w:p>
        </w:tc>
        <w:tc>
          <w:tcPr>
            <w:tcW w:w="1612" w:type="dxa"/>
            <w:shd w:val="clear" w:color="auto" w:fill="FFFFFF" w:themeFill="background1"/>
          </w:tcPr>
          <w:p w14:paraId="361E358B" w14:textId="77777777" w:rsidR="008C7252" w:rsidRPr="001F08CC" w:rsidRDefault="008C7252" w:rsidP="008C7252">
            <w:pPr>
              <w:jc w:val="center"/>
              <w:rPr>
                <w:rFonts w:ascii="Times New Roman" w:hAnsi="Times New Roman" w:cs="Times New Roman"/>
                <w:b/>
                <w:bCs/>
                <w:sz w:val="18"/>
                <w:szCs w:val="18"/>
                <w:lang w:val="sr-Cyrl-RS"/>
              </w:rPr>
            </w:pPr>
            <w:r w:rsidRPr="001F08CC">
              <w:rPr>
                <w:rFonts w:ascii="Times New Roman" w:hAnsi="Times New Roman" w:cs="Times New Roman"/>
                <w:b/>
                <w:bCs/>
                <w:sz w:val="18"/>
                <w:szCs w:val="18"/>
                <w:lang w:val="sr-Cyrl-RS"/>
              </w:rPr>
              <w:t>У мањој мери</w:t>
            </w:r>
          </w:p>
        </w:tc>
        <w:tc>
          <w:tcPr>
            <w:tcW w:w="1355" w:type="dxa"/>
            <w:shd w:val="clear" w:color="auto" w:fill="FFFFFF" w:themeFill="background1"/>
          </w:tcPr>
          <w:p w14:paraId="3FF8E55F" w14:textId="77777777" w:rsidR="008C7252" w:rsidRPr="001F08CC" w:rsidRDefault="008C7252" w:rsidP="008C7252">
            <w:pPr>
              <w:jc w:val="center"/>
              <w:rPr>
                <w:rFonts w:ascii="Times New Roman" w:hAnsi="Times New Roman" w:cs="Times New Roman"/>
                <w:b/>
                <w:bCs/>
                <w:sz w:val="18"/>
                <w:szCs w:val="18"/>
                <w:lang w:val="sr-Cyrl-RS"/>
              </w:rPr>
            </w:pPr>
            <w:r w:rsidRPr="001F08CC">
              <w:rPr>
                <w:rFonts w:ascii="Times New Roman" w:hAnsi="Times New Roman" w:cs="Times New Roman"/>
                <w:b/>
                <w:bCs/>
                <w:sz w:val="18"/>
                <w:szCs w:val="18"/>
                <w:lang w:val="sr-Cyrl-RS"/>
              </w:rPr>
              <w:t>Неостварен</w:t>
            </w:r>
          </w:p>
        </w:tc>
      </w:tr>
      <w:tr w:rsidR="008C7252" w:rsidRPr="001F08CC" w14:paraId="2A2C7667" w14:textId="77777777" w:rsidTr="001F08CC">
        <w:tc>
          <w:tcPr>
            <w:tcW w:w="756" w:type="dxa"/>
            <w:shd w:val="clear" w:color="auto" w:fill="FFFFFF" w:themeFill="background1"/>
          </w:tcPr>
          <w:p w14:paraId="4D8FF1F0"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b/>
                <w:bCs/>
                <w:sz w:val="24"/>
                <w:szCs w:val="24"/>
                <w:lang w:val="sr-Cyrl-RS"/>
              </w:rPr>
              <w:t>5.1</w:t>
            </w:r>
          </w:p>
        </w:tc>
        <w:tc>
          <w:tcPr>
            <w:tcW w:w="6562" w:type="dxa"/>
            <w:shd w:val="clear" w:color="auto" w:fill="FFFFFF" w:themeFill="background1"/>
          </w:tcPr>
          <w:p w14:paraId="26416D50"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b/>
                <w:bCs/>
                <w:sz w:val="24"/>
                <w:szCs w:val="24"/>
                <w:lang w:val="sr-Cyrl-RS"/>
              </w:rPr>
              <w:t>Успостављени су добри међуљудски односи.</w:t>
            </w:r>
          </w:p>
        </w:tc>
        <w:tc>
          <w:tcPr>
            <w:tcW w:w="1341" w:type="dxa"/>
            <w:shd w:val="clear" w:color="auto" w:fill="FFFFFF" w:themeFill="background1"/>
          </w:tcPr>
          <w:p w14:paraId="370B69D5" w14:textId="77777777" w:rsidR="008C7252" w:rsidRPr="001F08CC" w:rsidRDefault="008C7252" w:rsidP="008C7252">
            <w:pPr>
              <w:rPr>
                <w:rFonts w:ascii="Times New Roman" w:hAnsi="Times New Roman" w:cs="Times New Roman"/>
                <w:sz w:val="24"/>
                <w:szCs w:val="24"/>
                <w:lang w:val="sr-Cyrl-RS"/>
              </w:rPr>
            </w:pPr>
          </w:p>
        </w:tc>
        <w:tc>
          <w:tcPr>
            <w:tcW w:w="1328" w:type="dxa"/>
            <w:shd w:val="clear" w:color="auto" w:fill="FFFFFF" w:themeFill="background1"/>
          </w:tcPr>
          <w:p w14:paraId="4BE7ED11" w14:textId="77777777" w:rsidR="008C7252" w:rsidRPr="001F08CC" w:rsidRDefault="008C7252" w:rsidP="008C7252">
            <w:pPr>
              <w:rPr>
                <w:rFonts w:ascii="Times New Roman" w:hAnsi="Times New Roman" w:cs="Times New Roman"/>
                <w:sz w:val="24"/>
                <w:szCs w:val="24"/>
                <w:lang w:val="sr-Cyrl-RS"/>
              </w:rPr>
            </w:pPr>
          </w:p>
        </w:tc>
        <w:tc>
          <w:tcPr>
            <w:tcW w:w="1612" w:type="dxa"/>
            <w:shd w:val="clear" w:color="auto" w:fill="FFFFFF" w:themeFill="background1"/>
          </w:tcPr>
          <w:p w14:paraId="1B7E731B" w14:textId="77777777" w:rsidR="008C7252" w:rsidRPr="001F08CC" w:rsidRDefault="008C7252" w:rsidP="008C7252">
            <w:pPr>
              <w:rPr>
                <w:rFonts w:ascii="Times New Roman" w:hAnsi="Times New Roman" w:cs="Times New Roman"/>
                <w:sz w:val="24"/>
                <w:szCs w:val="24"/>
                <w:lang w:val="sr-Cyrl-RS"/>
              </w:rPr>
            </w:pPr>
          </w:p>
        </w:tc>
        <w:tc>
          <w:tcPr>
            <w:tcW w:w="1355" w:type="dxa"/>
            <w:shd w:val="clear" w:color="auto" w:fill="FFFFFF" w:themeFill="background1"/>
          </w:tcPr>
          <w:p w14:paraId="5D1282B0" w14:textId="77777777" w:rsidR="008C7252" w:rsidRPr="001F08CC" w:rsidRDefault="008C7252" w:rsidP="008C7252">
            <w:pPr>
              <w:rPr>
                <w:rFonts w:ascii="Times New Roman" w:hAnsi="Times New Roman" w:cs="Times New Roman"/>
                <w:sz w:val="24"/>
                <w:szCs w:val="24"/>
                <w:lang w:val="sr-Cyrl-RS"/>
              </w:rPr>
            </w:pPr>
          </w:p>
        </w:tc>
      </w:tr>
      <w:tr w:rsidR="008C7252" w:rsidRPr="001F08CC" w14:paraId="2AE3B555" w14:textId="77777777" w:rsidTr="001F08CC">
        <w:tc>
          <w:tcPr>
            <w:tcW w:w="756" w:type="dxa"/>
            <w:shd w:val="clear" w:color="auto" w:fill="FFFFFF" w:themeFill="background1"/>
          </w:tcPr>
          <w:p w14:paraId="06C70671"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5.1.1.</w:t>
            </w:r>
          </w:p>
        </w:tc>
        <w:tc>
          <w:tcPr>
            <w:tcW w:w="6562" w:type="dxa"/>
            <w:shd w:val="clear" w:color="auto" w:fill="FFFFFF" w:themeFill="background1"/>
          </w:tcPr>
          <w:p w14:paraId="1C4ED94C"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У школи постоји доследно поштовање норми којима је регулисано понашање и одговорност свих.</w:t>
            </w:r>
          </w:p>
          <w:p w14:paraId="17F2ED96" w14:textId="77777777" w:rsidR="008C7252" w:rsidRPr="001F08CC" w:rsidRDefault="008C7252" w:rsidP="008C7252">
            <w:pPr>
              <w:rPr>
                <w:rFonts w:ascii="Times New Roman" w:hAnsi="Times New Roman" w:cs="Times New Roman"/>
                <w:b/>
                <w:bCs/>
                <w:iCs/>
                <w:sz w:val="24"/>
                <w:szCs w:val="24"/>
                <w:lang w:val="sr-Cyrl-RS"/>
              </w:rPr>
            </w:pPr>
            <w:r w:rsidRPr="001F08CC">
              <w:rPr>
                <w:rFonts w:ascii="Times New Roman" w:hAnsi="Times New Roman" w:cs="Times New Roman"/>
                <w:b/>
                <w:bCs/>
                <w:iCs/>
                <w:sz w:val="24"/>
                <w:szCs w:val="24"/>
                <w:lang w:val="sr-Cyrl-RS"/>
              </w:rPr>
              <w:t>Докази:</w:t>
            </w:r>
          </w:p>
          <w:p w14:paraId="5D915713" w14:textId="77777777" w:rsidR="008C7252" w:rsidRPr="001F08CC" w:rsidRDefault="008C7252" w:rsidP="00FE2797">
            <w:pPr>
              <w:pStyle w:val="ListParagraph"/>
              <w:numPr>
                <w:ilvl w:val="0"/>
                <w:numId w:val="38"/>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„Правила понашања ученика, запослених, родитеља односно других законских заступника ученика и других лица“(Сајт школе);</w:t>
            </w:r>
          </w:p>
          <w:p w14:paraId="2BC66DF6" w14:textId="77777777" w:rsidR="008C7252" w:rsidRPr="001F08CC" w:rsidRDefault="008C7252" w:rsidP="00FE2797">
            <w:pPr>
              <w:pStyle w:val="ListParagraph"/>
              <w:numPr>
                <w:ilvl w:val="0"/>
                <w:numId w:val="38"/>
              </w:numPr>
              <w:rPr>
                <w:rFonts w:ascii="Times New Roman" w:hAnsi="Times New Roman" w:cs="Times New Roman"/>
                <w:b/>
                <w:bCs/>
                <w:iCs/>
                <w:sz w:val="24"/>
                <w:szCs w:val="24"/>
                <w:lang w:val="sr-Cyrl-RS"/>
              </w:rPr>
            </w:pPr>
            <w:r w:rsidRPr="001F08CC">
              <w:rPr>
                <w:rFonts w:ascii="Times New Roman" w:hAnsi="Times New Roman" w:cs="Times New Roman"/>
                <w:iCs/>
                <w:sz w:val="24"/>
                <w:szCs w:val="24"/>
                <w:lang w:val="sr-Cyrl-RS"/>
              </w:rPr>
              <w:t>„Правилмик о васпитно дисциплинској одговорности ученика</w:t>
            </w:r>
            <w:r w:rsidRPr="001F08CC">
              <w:rPr>
                <w:rFonts w:ascii="Times New Roman" w:hAnsi="Times New Roman" w:cs="Times New Roman"/>
                <w:b/>
                <w:bCs/>
                <w:iCs/>
                <w:sz w:val="24"/>
                <w:szCs w:val="24"/>
                <w:lang w:val="sr-Cyrl-RS"/>
              </w:rPr>
              <w:t>“(</w:t>
            </w:r>
            <w:r w:rsidRPr="001F08CC">
              <w:rPr>
                <w:rFonts w:ascii="Times New Roman" w:hAnsi="Times New Roman" w:cs="Times New Roman"/>
                <w:iCs/>
                <w:sz w:val="24"/>
                <w:szCs w:val="24"/>
                <w:lang w:val="sr-Cyrl-RS"/>
              </w:rPr>
              <w:t>Сајт школе);</w:t>
            </w:r>
          </w:p>
          <w:p w14:paraId="76754C15" w14:textId="77777777" w:rsidR="008C7252" w:rsidRPr="001F08CC" w:rsidRDefault="008C7252" w:rsidP="00FE2797">
            <w:pPr>
              <w:pStyle w:val="ListParagraph"/>
              <w:numPr>
                <w:ilvl w:val="0"/>
                <w:numId w:val="38"/>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„Правилник о дисциплинској и материјалној одговорности запослених“ (Сајт школе);</w:t>
            </w:r>
          </w:p>
          <w:p w14:paraId="0CF4BA0B" w14:textId="77777777" w:rsidR="008C7252" w:rsidRPr="001F08CC" w:rsidRDefault="008C7252" w:rsidP="00FE2797">
            <w:pPr>
              <w:pStyle w:val="ListParagraph"/>
              <w:numPr>
                <w:ilvl w:val="0"/>
                <w:numId w:val="38"/>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Додатни материјали (Сајт школе);</w:t>
            </w:r>
          </w:p>
          <w:p w14:paraId="2391E794" w14:textId="77777777" w:rsidR="008C7252" w:rsidRPr="001F08CC" w:rsidRDefault="008C7252" w:rsidP="00FE2797">
            <w:pPr>
              <w:pStyle w:val="ListParagraph"/>
              <w:numPr>
                <w:ilvl w:val="0"/>
                <w:numId w:val="38"/>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 xml:space="preserve">Записници са родитељских састанак(Електронски </w:t>
            </w:r>
            <w:r w:rsidRPr="001F08CC">
              <w:rPr>
                <w:rFonts w:ascii="Times New Roman" w:hAnsi="Times New Roman" w:cs="Times New Roman"/>
                <w:iCs/>
                <w:sz w:val="24"/>
                <w:szCs w:val="24"/>
                <w:lang w:val="sr-Cyrl-RS"/>
              </w:rPr>
              <w:lastRenderedPageBreak/>
              <w:t>дневници;)</w:t>
            </w:r>
          </w:p>
          <w:p w14:paraId="2F6DD95B" w14:textId="77777777" w:rsidR="008C7252" w:rsidRPr="001F08CC" w:rsidRDefault="008C7252" w:rsidP="00FE2797">
            <w:pPr>
              <w:pStyle w:val="ListParagraph"/>
              <w:numPr>
                <w:ilvl w:val="0"/>
                <w:numId w:val="38"/>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ЧОС (Електронски дневници)</w:t>
            </w:r>
          </w:p>
          <w:p w14:paraId="24384191" w14:textId="77777777" w:rsidR="008C7252" w:rsidRPr="001F08CC" w:rsidRDefault="008C7252" w:rsidP="00FE2797">
            <w:pPr>
              <w:pStyle w:val="ListParagraph"/>
              <w:numPr>
                <w:ilvl w:val="0"/>
                <w:numId w:val="38"/>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Евиденционе листе случајева насиља, злостављања и занемаривања другог и трећег нивоа;</w:t>
            </w:r>
          </w:p>
        </w:tc>
        <w:tc>
          <w:tcPr>
            <w:tcW w:w="1341" w:type="dxa"/>
            <w:shd w:val="clear" w:color="auto" w:fill="FFFFFF" w:themeFill="background1"/>
          </w:tcPr>
          <w:p w14:paraId="1D38126C" w14:textId="77777777" w:rsidR="008C7252" w:rsidRPr="001F08CC" w:rsidRDefault="008C7252" w:rsidP="008C7252">
            <w:pPr>
              <w:pStyle w:val="ListParagraph"/>
              <w:rPr>
                <w:rFonts w:ascii="Times New Roman" w:hAnsi="Times New Roman" w:cs="Times New Roman"/>
                <w:sz w:val="36"/>
                <w:szCs w:val="36"/>
                <w:lang w:val="sr-Cyrl-RS"/>
              </w:rPr>
            </w:pPr>
          </w:p>
        </w:tc>
        <w:tc>
          <w:tcPr>
            <w:tcW w:w="1328" w:type="dxa"/>
            <w:shd w:val="clear" w:color="auto" w:fill="FFFFFF" w:themeFill="background1"/>
          </w:tcPr>
          <w:p w14:paraId="0B277C4C"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612" w:type="dxa"/>
            <w:shd w:val="clear" w:color="auto" w:fill="FFFFFF" w:themeFill="background1"/>
          </w:tcPr>
          <w:p w14:paraId="04D838E5"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760B4F07" w14:textId="77777777" w:rsidR="008C7252" w:rsidRPr="001F08CC" w:rsidRDefault="008C7252" w:rsidP="008C7252">
            <w:pPr>
              <w:rPr>
                <w:rFonts w:ascii="Times New Roman" w:hAnsi="Times New Roman" w:cs="Times New Roman"/>
                <w:sz w:val="36"/>
                <w:szCs w:val="36"/>
                <w:lang w:val="sr-Cyrl-RS"/>
              </w:rPr>
            </w:pPr>
          </w:p>
        </w:tc>
      </w:tr>
      <w:tr w:rsidR="008C7252" w:rsidRPr="001F08CC" w14:paraId="268B22D7" w14:textId="77777777" w:rsidTr="001F08CC">
        <w:tc>
          <w:tcPr>
            <w:tcW w:w="756" w:type="dxa"/>
            <w:shd w:val="clear" w:color="auto" w:fill="FFFFFF" w:themeFill="background1"/>
          </w:tcPr>
          <w:p w14:paraId="7CB04608"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lastRenderedPageBreak/>
              <w:t>5.1.2.</w:t>
            </w:r>
          </w:p>
        </w:tc>
        <w:tc>
          <w:tcPr>
            <w:tcW w:w="6562" w:type="dxa"/>
            <w:shd w:val="clear" w:color="auto" w:fill="FFFFFF" w:themeFill="background1"/>
          </w:tcPr>
          <w:p w14:paraId="117B9E0A"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За дискриминаторно понашање у школи доследно се примењују мере и санкције.</w:t>
            </w:r>
          </w:p>
          <w:p w14:paraId="4E6AA625"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6C74C257" w14:textId="77777777" w:rsidR="008C7252" w:rsidRPr="001F08CC" w:rsidRDefault="008C7252" w:rsidP="00FE2797">
            <w:pPr>
              <w:pStyle w:val="ListParagraph"/>
              <w:numPr>
                <w:ilvl w:val="0"/>
                <w:numId w:val="39"/>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Евиденционе листе случајева насиља, злостављања и занемаривања другог и трећег нивоа;</w:t>
            </w:r>
          </w:p>
          <w:p w14:paraId="565068D5" w14:textId="77777777" w:rsidR="008C7252" w:rsidRPr="001F08CC" w:rsidRDefault="008C7252" w:rsidP="00FE2797">
            <w:pPr>
              <w:pStyle w:val="ListParagraph"/>
              <w:numPr>
                <w:ilvl w:val="0"/>
                <w:numId w:val="39"/>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Електронски дневник;</w:t>
            </w:r>
          </w:p>
          <w:p w14:paraId="65D29C80" w14:textId="77777777" w:rsidR="008C7252" w:rsidRPr="001F08CC" w:rsidRDefault="008C7252" w:rsidP="00FE2797">
            <w:pPr>
              <w:pStyle w:val="ListParagraph"/>
              <w:numPr>
                <w:ilvl w:val="0"/>
                <w:numId w:val="39"/>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Извештаји о раду наставника;</w:t>
            </w:r>
          </w:p>
        </w:tc>
        <w:tc>
          <w:tcPr>
            <w:tcW w:w="1341" w:type="dxa"/>
            <w:shd w:val="clear" w:color="auto" w:fill="FFFFFF" w:themeFill="background1"/>
          </w:tcPr>
          <w:p w14:paraId="5BCAD4A2" w14:textId="77777777" w:rsidR="008C7252" w:rsidRPr="001F08CC" w:rsidRDefault="008C7252" w:rsidP="008C7252">
            <w:pPr>
              <w:pStyle w:val="ListParagraph"/>
              <w:rPr>
                <w:rFonts w:ascii="Times New Roman" w:hAnsi="Times New Roman" w:cs="Times New Roman"/>
                <w:sz w:val="36"/>
                <w:szCs w:val="36"/>
                <w:lang w:val="sr-Cyrl-RS"/>
              </w:rPr>
            </w:pPr>
          </w:p>
        </w:tc>
        <w:tc>
          <w:tcPr>
            <w:tcW w:w="1328" w:type="dxa"/>
            <w:shd w:val="clear" w:color="auto" w:fill="FFFFFF" w:themeFill="background1"/>
          </w:tcPr>
          <w:p w14:paraId="0F4C278B"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612" w:type="dxa"/>
            <w:shd w:val="clear" w:color="auto" w:fill="FFFFFF" w:themeFill="background1"/>
          </w:tcPr>
          <w:p w14:paraId="7795A70E"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4336C0B1" w14:textId="77777777" w:rsidR="008C7252" w:rsidRPr="001F08CC" w:rsidRDefault="008C7252" w:rsidP="008C7252">
            <w:pPr>
              <w:rPr>
                <w:rFonts w:ascii="Times New Roman" w:hAnsi="Times New Roman" w:cs="Times New Roman"/>
                <w:sz w:val="36"/>
                <w:szCs w:val="36"/>
                <w:lang w:val="sr-Cyrl-RS"/>
              </w:rPr>
            </w:pPr>
          </w:p>
        </w:tc>
      </w:tr>
      <w:tr w:rsidR="008C7252" w:rsidRPr="001F08CC" w14:paraId="5B8CFDE0" w14:textId="77777777" w:rsidTr="001F08CC">
        <w:tc>
          <w:tcPr>
            <w:tcW w:w="756" w:type="dxa"/>
            <w:shd w:val="clear" w:color="auto" w:fill="FFFFFF" w:themeFill="background1"/>
          </w:tcPr>
          <w:p w14:paraId="42C45218"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5.1.3.</w:t>
            </w:r>
          </w:p>
        </w:tc>
        <w:tc>
          <w:tcPr>
            <w:tcW w:w="6562" w:type="dxa"/>
            <w:shd w:val="clear" w:color="auto" w:fill="FFFFFF" w:themeFill="background1"/>
          </w:tcPr>
          <w:p w14:paraId="008E4135"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За новопридошле ученике и запослене примењују се разрађени поступци прилагођавања на нову школску средину.</w:t>
            </w:r>
          </w:p>
          <w:p w14:paraId="6C68439A"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76F6515F" w14:textId="7105FBAA" w:rsidR="008C7252" w:rsidRPr="001F08CC" w:rsidRDefault="008C7252" w:rsidP="00FE2797">
            <w:pPr>
              <w:pStyle w:val="ListParagraph"/>
              <w:numPr>
                <w:ilvl w:val="0"/>
                <w:numId w:val="49"/>
              </w:numPr>
              <w:rPr>
                <w:rFonts w:ascii="Times New Roman" w:hAnsi="Times New Roman" w:cs="Times New Roman"/>
                <w:sz w:val="24"/>
                <w:szCs w:val="24"/>
                <w:lang w:val="sr-Cyrl-RS"/>
              </w:rPr>
            </w:pPr>
            <w:r w:rsidRPr="001F08CC">
              <w:rPr>
                <w:rFonts w:ascii="Times New Roman" w:hAnsi="Times New Roman" w:cs="Times New Roman"/>
                <w:iCs/>
                <w:sz w:val="24"/>
                <w:szCs w:val="24"/>
                <w:lang w:val="sr-Cyrl-RS"/>
              </w:rPr>
              <w:t>Го</w:t>
            </w:r>
            <w:r w:rsidR="005268D8" w:rsidRPr="001F08CC">
              <w:rPr>
                <w:rFonts w:ascii="Times New Roman" w:hAnsi="Times New Roman" w:cs="Times New Roman"/>
                <w:iCs/>
                <w:sz w:val="24"/>
                <w:szCs w:val="24"/>
                <w:lang w:val="sr-Cyrl-RS"/>
              </w:rPr>
              <w:t>дишњи план рада школе за шк.2025/26</w:t>
            </w:r>
            <w:r w:rsidRPr="001F08CC">
              <w:rPr>
                <w:rFonts w:ascii="Times New Roman" w:hAnsi="Times New Roman" w:cs="Times New Roman"/>
                <w:iCs/>
                <w:sz w:val="24"/>
                <w:szCs w:val="24"/>
                <w:lang w:val="sr-Cyrl-RS"/>
              </w:rPr>
              <w:t>.годину</w:t>
            </w:r>
            <w:r w:rsidRPr="001F08CC">
              <w:rPr>
                <w:rFonts w:ascii="Times New Roman" w:hAnsi="Times New Roman" w:cs="Times New Roman"/>
                <w:sz w:val="24"/>
                <w:szCs w:val="24"/>
              </w:rPr>
              <w:t>.</w:t>
            </w:r>
          </w:p>
          <w:p w14:paraId="629C9A6D" w14:textId="77777777" w:rsidR="008C7252" w:rsidRPr="001F08CC" w:rsidRDefault="008C7252" w:rsidP="00FE2797">
            <w:pPr>
              <w:pStyle w:val="ListParagraph"/>
              <w:numPr>
                <w:ilvl w:val="0"/>
                <w:numId w:val="49"/>
              </w:numPr>
              <w:rPr>
                <w:rFonts w:ascii="Times New Roman" w:hAnsi="Times New Roman" w:cs="Times New Roman"/>
                <w:sz w:val="24"/>
                <w:szCs w:val="24"/>
                <w:lang w:val="sr-Cyrl-RS"/>
              </w:rPr>
            </w:pPr>
            <w:r w:rsidRPr="001F08CC">
              <w:rPr>
                <w:rFonts w:ascii="Times New Roman" w:hAnsi="Times New Roman" w:cs="Times New Roman"/>
                <w:iCs/>
                <w:sz w:val="24"/>
                <w:szCs w:val="24"/>
                <w:lang w:val="sr-Cyrl-RS"/>
              </w:rPr>
              <w:t>Разговор са директором и педагогом</w:t>
            </w:r>
            <w:r w:rsidRPr="001F08CC">
              <w:rPr>
                <w:rFonts w:ascii="Times New Roman" w:hAnsi="Times New Roman" w:cs="Times New Roman"/>
                <w:sz w:val="24"/>
                <w:szCs w:val="24"/>
                <w:lang w:val="sr-Cyrl-RS"/>
              </w:rPr>
              <w:t>;</w:t>
            </w:r>
          </w:p>
        </w:tc>
        <w:tc>
          <w:tcPr>
            <w:tcW w:w="1341" w:type="dxa"/>
            <w:shd w:val="clear" w:color="auto" w:fill="FFFFFF" w:themeFill="background1"/>
          </w:tcPr>
          <w:p w14:paraId="2CDD3D9C" w14:textId="77777777" w:rsidR="008C7252" w:rsidRPr="001F08CC" w:rsidRDefault="008C7252" w:rsidP="008C7252">
            <w:pPr>
              <w:rPr>
                <w:rFonts w:ascii="Times New Roman" w:hAnsi="Times New Roman" w:cs="Times New Roman"/>
                <w:sz w:val="36"/>
                <w:szCs w:val="36"/>
                <w:lang w:val="sr-Cyrl-RS"/>
              </w:rPr>
            </w:pPr>
          </w:p>
        </w:tc>
        <w:tc>
          <w:tcPr>
            <w:tcW w:w="1328" w:type="dxa"/>
            <w:shd w:val="clear" w:color="auto" w:fill="FFFFFF" w:themeFill="background1"/>
          </w:tcPr>
          <w:p w14:paraId="3E9166BC"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612" w:type="dxa"/>
            <w:shd w:val="clear" w:color="auto" w:fill="FFFFFF" w:themeFill="background1"/>
          </w:tcPr>
          <w:p w14:paraId="6B1F04B3" w14:textId="77777777" w:rsidR="008C7252" w:rsidRPr="001F08CC" w:rsidRDefault="008C7252" w:rsidP="008C7252">
            <w:pPr>
              <w:pStyle w:val="ListParagraph"/>
              <w:rPr>
                <w:rFonts w:ascii="Times New Roman" w:hAnsi="Times New Roman" w:cs="Times New Roman"/>
                <w:sz w:val="36"/>
                <w:szCs w:val="36"/>
                <w:lang w:val="sr-Cyrl-RS"/>
              </w:rPr>
            </w:pPr>
          </w:p>
        </w:tc>
        <w:tc>
          <w:tcPr>
            <w:tcW w:w="1355" w:type="dxa"/>
            <w:shd w:val="clear" w:color="auto" w:fill="FFFFFF" w:themeFill="background1"/>
          </w:tcPr>
          <w:p w14:paraId="20042F08" w14:textId="77777777" w:rsidR="008C7252" w:rsidRPr="001F08CC" w:rsidRDefault="008C7252" w:rsidP="008C7252">
            <w:pPr>
              <w:pStyle w:val="ListParagraph"/>
              <w:rPr>
                <w:rFonts w:ascii="Times New Roman" w:hAnsi="Times New Roman" w:cs="Times New Roman"/>
                <w:sz w:val="36"/>
                <w:szCs w:val="36"/>
                <w:lang w:val="sr-Cyrl-RS"/>
              </w:rPr>
            </w:pPr>
          </w:p>
        </w:tc>
      </w:tr>
      <w:tr w:rsidR="008C7252" w:rsidRPr="001F08CC" w14:paraId="29A0648E" w14:textId="77777777" w:rsidTr="001F08CC">
        <w:tc>
          <w:tcPr>
            <w:tcW w:w="756" w:type="dxa"/>
            <w:shd w:val="clear" w:color="auto" w:fill="FFFFFF" w:themeFill="background1"/>
          </w:tcPr>
          <w:p w14:paraId="4AF46E83"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5.1.4.</w:t>
            </w:r>
          </w:p>
        </w:tc>
        <w:tc>
          <w:tcPr>
            <w:tcW w:w="6562" w:type="dxa"/>
            <w:shd w:val="clear" w:color="auto" w:fill="FFFFFF" w:themeFill="background1"/>
          </w:tcPr>
          <w:p w14:paraId="1E408643"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У школи се користе различите технике за превенцију и конструктивно решавање конфликата.</w:t>
            </w:r>
          </w:p>
          <w:p w14:paraId="2C6B76AF"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31B4CFD9" w14:textId="77777777" w:rsidR="008C7252" w:rsidRPr="001F08CC" w:rsidRDefault="008C7252" w:rsidP="00FE2797">
            <w:pPr>
              <w:pStyle w:val="ListParagraph"/>
              <w:numPr>
                <w:ilvl w:val="0"/>
                <w:numId w:val="39"/>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Појачан васпитни рад (Зааписници са Одељењских већа ,Електронски дневници);</w:t>
            </w:r>
          </w:p>
          <w:p w14:paraId="00967B1F" w14:textId="77777777" w:rsidR="008C7252" w:rsidRPr="001F08CC" w:rsidRDefault="008C7252" w:rsidP="00FE2797">
            <w:pPr>
              <w:pStyle w:val="ListParagraph"/>
              <w:numPr>
                <w:ilvl w:val="0"/>
                <w:numId w:val="39"/>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Извештај о појачаном васпитном раду са ученицима;</w:t>
            </w:r>
          </w:p>
        </w:tc>
        <w:tc>
          <w:tcPr>
            <w:tcW w:w="1341" w:type="dxa"/>
            <w:shd w:val="clear" w:color="auto" w:fill="FFFFFF" w:themeFill="background1"/>
          </w:tcPr>
          <w:p w14:paraId="27FE0C16" w14:textId="77777777" w:rsidR="008C7252" w:rsidRPr="001F08CC" w:rsidRDefault="008C7252" w:rsidP="008C7252">
            <w:pPr>
              <w:pStyle w:val="ListParagraph"/>
              <w:numPr>
                <w:ilvl w:val="0"/>
                <w:numId w:val="5"/>
              </w:numPr>
              <w:rPr>
                <w:rFonts w:ascii="Times New Roman" w:hAnsi="Times New Roman" w:cs="Times New Roman"/>
                <w:sz w:val="36"/>
                <w:szCs w:val="36"/>
                <w:lang w:val="sr-Cyrl-RS"/>
              </w:rPr>
            </w:pPr>
          </w:p>
        </w:tc>
        <w:tc>
          <w:tcPr>
            <w:tcW w:w="1328" w:type="dxa"/>
            <w:shd w:val="clear" w:color="auto" w:fill="FFFFFF" w:themeFill="background1"/>
          </w:tcPr>
          <w:p w14:paraId="582267D5"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3AF6326E"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11F9723E" w14:textId="77777777" w:rsidR="008C7252" w:rsidRPr="001F08CC" w:rsidRDefault="008C7252" w:rsidP="008C7252">
            <w:pPr>
              <w:rPr>
                <w:rFonts w:ascii="Times New Roman" w:hAnsi="Times New Roman" w:cs="Times New Roman"/>
                <w:sz w:val="36"/>
                <w:szCs w:val="36"/>
                <w:lang w:val="sr-Cyrl-RS"/>
              </w:rPr>
            </w:pPr>
          </w:p>
        </w:tc>
      </w:tr>
      <w:tr w:rsidR="008C7252" w:rsidRPr="001F08CC" w14:paraId="475FA2F1" w14:textId="77777777" w:rsidTr="001F08CC">
        <w:tc>
          <w:tcPr>
            <w:tcW w:w="756" w:type="dxa"/>
            <w:shd w:val="clear" w:color="auto" w:fill="FFFFFF" w:themeFill="background1"/>
          </w:tcPr>
          <w:p w14:paraId="093E5FA0" w14:textId="77777777" w:rsidR="008C7252" w:rsidRPr="001F08CC" w:rsidRDefault="008C7252" w:rsidP="008C7252">
            <w:pPr>
              <w:rPr>
                <w:rFonts w:ascii="Times New Roman" w:hAnsi="Times New Roman" w:cs="Times New Roman"/>
                <w:b/>
                <w:bCs/>
                <w:sz w:val="24"/>
                <w:szCs w:val="24"/>
              </w:rPr>
            </w:pPr>
            <w:r w:rsidRPr="001F08CC">
              <w:rPr>
                <w:rFonts w:ascii="Times New Roman" w:hAnsi="Times New Roman" w:cs="Times New Roman"/>
                <w:b/>
                <w:bCs/>
                <w:sz w:val="24"/>
                <w:szCs w:val="24"/>
                <w:lang w:val="sr-Cyrl-RS"/>
              </w:rPr>
              <w:t>5</w:t>
            </w:r>
            <w:r w:rsidRPr="001F08CC">
              <w:rPr>
                <w:rFonts w:ascii="Times New Roman" w:hAnsi="Times New Roman" w:cs="Times New Roman"/>
                <w:b/>
                <w:bCs/>
                <w:sz w:val="24"/>
                <w:szCs w:val="24"/>
              </w:rPr>
              <w:t>.</w:t>
            </w:r>
            <w:r w:rsidRPr="001F08CC">
              <w:rPr>
                <w:rFonts w:ascii="Times New Roman" w:hAnsi="Times New Roman" w:cs="Times New Roman"/>
                <w:b/>
                <w:bCs/>
                <w:sz w:val="24"/>
                <w:szCs w:val="24"/>
                <w:lang w:val="sr-Cyrl-RS"/>
              </w:rPr>
              <w:t>2.</w:t>
            </w:r>
          </w:p>
        </w:tc>
        <w:tc>
          <w:tcPr>
            <w:tcW w:w="6562" w:type="dxa"/>
            <w:shd w:val="clear" w:color="auto" w:fill="FFFFFF" w:themeFill="background1"/>
          </w:tcPr>
          <w:p w14:paraId="38E72DE7"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Резултати ученика и наставника се подржавају и промовишу.</w:t>
            </w:r>
          </w:p>
        </w:tc>
        <w:tc>
          <w:tcPr>
            <w:tcW w:w="1341" w:type="dxa"/>
            <w:shd w:val="clear" w:color="auto" w:fill="FFFFFF" w:themeFill="background1"/>
          </w:tcPr>
          <w:p w14:paraId="17D8DA47" w14:textId="77777777" w:rsidR="008C7252" w:rsidRPr="001F08CC" w:rsidRDefault="008C7252" w:rsidP="008C7252">
            <w:pPr>
              <w:rPr>
                <w:rFonts w:ascii="Times New Roman" w:hAnsi="Times New Roman" w:cs="Times New Roman"/>
                <w:sz w:val="36"/>
                <w:szCs w:val="36"/>
                <w:lang w:val="sr-Cyrl-RS"/>
              </w:rPr>
            </w:pPr>
          </w:p>
        </w:tc>
        <w:tc>
          <w:tcPr>
            <w:tcW w:w="1328" w:type="dxa"/>
            <w:shd w:val="clear" w:color="auto" w:fill="FFFFFF" w:themeFill="background1"/>
          </w:tcPr>
          <w:p w14:paraId="753A83B9"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60DC374F"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7B42A923" w14:textId="77777777" w:rsidR="008C7252" w:rsidRPr="001F08CC" w:rsidRDefault="008C7252" w:rsidP="008C7252">
            <w:pPr>
              <w:rPr>
                <w:rFonts w:ascii="Times New Roman" w:hAnsi="Times New Roman" w:cs="Times New Roman"/>
                <w:sz w:val="36"/>
                <w:szCs w:val="36"/>
                <w:lang w:val="sr-Cyrl-RS"/>
              </w:rPr>
            </w:pPr>
          </w:p>
        </w:tc>
      </w:tr>
      <w:tr w:rsidR="008C7252" w:rsidRPr="001F08CC" w14:paraId="203D1A8E" w14:textId="77777777" w:rsidTr="001F08CC">
        <w:tc>
          <w:tcPr>
            <w:tcW w:w="756" w:type="dxa"/>
            <w:shd w:val="clear" w:color="auto" w:fill="FFFFFF" w:themeFill="background1"/>
          </w:tcPr>
          <w:p w14:paraId="3AFAE1BA"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5.2.1.</w:t>
            </w:r>
          </w:p>
        </w:tc>
        <w:tc>
          <w:tcPr>
            <w:tcW w:w="6562" w:type="dxa"/>
            <w:shd w:val="clear" w:color="auto" w:fill="FFFFFF" w:themeFill="background1"/>
          </w:tcPr>
          <w:p w14:paraId="45B25ECF"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Успех сваког појединца, групе или одељења прихвата се и промовише као лични успех и успех школе.</w:t>
            </w:r>
          </w:p>
          <w:p w14:paraId="66EBF48D"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0511BEC3" w14:textId="77777777" w:rsidR="008C7252" w:rsidRPr="001F08CC" w:rsidRDefault="008C7252" w:rsidP="00FE2797">
            <w:pPr>
              <w:pStyle w:val="ListParagraph"/>
              <w:numPr>
                <w:ilvl w:val="0"/>
                <w:numId w:val="40"/>
              </w:numPr>
              <w:rPr>
                <w:rFonts w:ascii="Times New Roman" w:hAnsi="Times New Roman" w:cs="Times New Roman"/>
                <w:iCs/>
                <w:sz w:val="24"/>
                <w:szCs w:val="24"/>
              </w:rPr>
            </w:pPr>
            <w:r w:rsidRPr="001F08CC">
              <w:rPr>
                <w:rFonts w:ascii="Times New Roman" w:hAnsi="Times New Roman" w:cs="Times New Roman"/>
                <w:iCs/>
                <w:sz w:val="24"/>
                <w:szCs w:val="24"/>
                <w:lang w:val="sr-Cyrl-RS"/>
              </w:rPr>
              <w:t>Панои у учионицама;</w:t>
            </w:r>
          </w:p>
          <w:p w14:paraId="14CFE3C8" w14:textId="77777777" w:rsidR="008C7252" w:rsidRPr="001F08CC" w:rsidRDefault="008C7252" w:rsidP="00FE2797">
            <w:pPr>
              <w:pStyle w:val="ListParagraph"/>
              <w:numPr>
                <w:ilvl w:val="0"/>
                <w:numId w:val="40"/>
              </w:numPr>
              <w:rPr>
                <w:rFonts w:ascii="Times New Roman" w:hAnsi="Times New Roman" w:cs="Times New Roman"/>
                <w:iCs/>
                <w:sz w:val="24"/>
                <w:szCs w:val="24"/>
              </w:rPr>
            </w:pPr>
            <w:r w:rsidRPr="001F08CC">
              <w:rPr>
                <w:rFonts w:ascii="Times New Roman" w:hAnsi="Times New Roman" w:cs="Times New Roman"/>
                <w:iCs/>
                <w:sz w:val="24"/>
                <w:szCs w:val="24"/>
                <w:lang w:val="sr-Cyrl-RS"/>
              </w:rPr>
              <w:t>Огласна табла школе;</w:t>
            </w:r>
          </w:p>
          <w:p w14:paraId="06623831" w14:textId="77777777" w:rsidR="008C7252" w:rsidRPr="001F08CC" w:rsidRDefault="008C7252" w:rsidP="00FE2797">
            <w:pPr>
              <w:pStyle w:val="ListParagraph"/>
              <w:numPr>
                <w:ilvl w:val="0"/>
                <w:numId w:val="40"/>
              </w:numPr>
              <w:rPr>
                <w:rFonts w:ascii="Times New Roman" w:hAnsi="Times New Roman" w:cs="Times New Roman"/>
                <w:iCs/>
                <w:sz w:val="24"/>
                <w:szCs w:val="24"/>
              </w:rPr>
            </w:pPr>
            <w:r w:rsidRPr="001F08CC">
              <w:rPr>
                <w:rFonts w:ascii="Times New Roman" w:hAnsi="Times New Roman" w:cs="Times New Roman"/>
                <w:iCs/>
                <w:sz w:val="24"/>
                <w:szCs w:val="24"/>
                <w:lang w:val="sr-Cyrl-RS"/>
              </w:rPr>
              <w:t>Сајт школе;</w:t>
            </w:r>
          </w:p>
          <w:p w14:paraId="01125CB0" w14:textId="77777777" w:rsidR="008C7252" w:rsidRPr="001F08CC" w:rsidRDefault="008C7252" w:rsidP="00FE2797">
            <w:pPr>
              <w:pStyle w:val="ListParagraph"/>
              <w:numPr>
                <w:ilvl w:val="0"/>
                <w:numId w:val="40"/>
              </w:numPr>
              <w:rPr>
                <w:rFonts w:ascii="Times New Roman" w:hAnsi="Times New Roman" w:cs="Times New Roman"/>
                <w:iCs/>
                <w:sz w:val="24"/>
                <w:szCs w:val="24"/>
              </w:rPr>
            </w:pPr>
            <w:r w:rsidRPr="001F08CC">
              <w:rPr>
                <w:rFonts w:ascii="Times New Roman" w:hAnsi="Times New Roman" w:cs="Times New Roman"/>
                <w:iCs/>
                <w:sz w:val="24"/>
                <w:szCs w:val="24"/>
                <w:lang w:val="sr-Cyrl-RS"/>
              </w:rPr>
              <w:t>Фејзбук страница школе;</w:t>
            </w:r>
          </w:p>
          <w:p w14:paraId="387A77D9" w14:textId="77777777" w:rsidR="008C7252" w:rsidRPr="001F08CC" w:rsidRDefault="008C7252" w:rsidP="00FE2797">
            <w:pPr>
              <w:pStyle w:val="ListParagraph"/>
              <w:numPr>
                <w:ilvl w:val="0"/>
                <w:numId w:val="40"/>
              </w:numPr>
              <w:rPr>
                <w:rFonts w:ascii="Times New Roman" w:hAnsi="Times New Roman" w:cs="Times New Roman"/>
                <w:iCs/>
                <w:sz w:val="24"/>
                <w:szCs w:val="24"/>
              </w:rPr>
            </w:pPr>
            <w:r w:rsidRPr="001F08CC">
              <w:rPr>
                <w:rFonts w:ascii="Times New Roman" w:hAnsi="Times New Roman" w:cs="Times New Roman"/>
                <w:iCs/>
                <w:sz w:val="24"/>
                <w:szCs w:val="24"/>
                <w:lang w:val="sr-Cyrl-RS"/>
              </w:rPr>
              <w:lastRenderedPageBreak/>
              <w:t>Инстаграм;</w:t>
            </w:r>
          </w:p>
          <w:p w14:paraId="4D54843E" w14:textId="77777777" w:rsidR="008C7252" w:rsidRPr="001F08CC" w:rsidRDefault="008C7252" w:rsidP="00FE2797">
            <w:pPr>
              <w:pStyle w:val="ListParagraph"/>
              <w:numPr>
                <w:ilvl w:val="0"/>
                <w:numId w:val="40"/>
              </w:numPr>
              <w:rPr>
                <w:rFonts w:ascii="Times New Roman" w:hAnsi="Times New Roman" w:cs="Times New Roman"/>
                <w:iCs/>
                <w:sz w:val="24"/>
                <w:szCs w:val="24"/>
              </w:rPr>
            </w:pPr>
            <w:r w:rsidRPr="001F08CC">
              <w:rPr>
                <w:rFonts w:ascii="Times New Roman" w:hAnsi="Times New Roman" w:cs="Times New Roman"/>
                <w:iCs/>
                <w:sz w:val="24"/>
                <w:szCs w:val="24"/>
                <w:lang w:val="sr-Cyrl-RS"/>
              </w:rPr>
              <w:t>Вибер групе одељења и запослених у школи;</w:t>
            </w:r>
          </w:p>
          <w:p w14:paraId="3E621D9C" w14:textId="77777777" w:rsidR="008C7252" w:rsidRPr="001F08CC" w:rsidRDefault="008C7252" w:rsidP="00FE2797">
            <w:pPr>
              <w:pStyle w:val="ListParagraph"/>
              <w:numPr>
                <w:ilvl w:val="0"/>
                <w:numId w:val="40"/>
              </w:numPr>
              <w:rPr>
                <w:rFonts w:ascii="Times New Roman" w:hAnsi="Times New Roman" w:cs="Times New Roman"/>
                <w:iCs/>
                <w:sz w:val="24"/>
                <w:szCs w:val="24"/>
              </w:rPr>
            </w:pPr>
            <w:r w:rsidRPr="001F08CC">
              <w:rPr>
                <w:rFonts w:ascii="Times New Roman" w:hAnsi="Times New Roman" w:cs="Times New Roman"/>
                <w:iCs/>
                <w:sz w:val="24"/>
                <w:szCs w:val="24"/>
                <w:lang w:val="sr-Cyrl-RS"/>
              </w:rPr>
              <w:t>Записници са Седница Наставничког већа</w:t>
            </w:r>
          </w:p>
        </w:tc>
        <w:tc>
          <w:tcPr>
            <w:tcW w:w="1341" w:type="dxa"/>
            <w:shd w:val="clear" w:color="auto" w:fill="FFFFFF" w:themeFill="background1"/>
          </w:tcPr>
          <w:p w14:paraId="5516B067" w14:textId="77777777" w:rsidR="008C7252" w:rsidRPr="001F08CC" w:rsidRDefault="008C7252" w:rsidP="008C7252">
            <w:pPr>
              <w:pStyle w:val="ListParagraph"/>
              <w:rPr>
                <w:rFonts w:ascii="Times New Roman" w:hAnsi="Times New Roman" w:cs="Times New Roman"/>
                <w:sz w:val="36"/>
                <w:szCs w:val="36"/>
                <w:lang w:val="sr-Cyrl-RS"/>
              </w:rPr>
            </w:pPr>
          </w:p>
        </w:tc>
        <w:tc>
          <w:tcPr>
            <w:tcW w:w="1328" w:type="dxa"/>
            <w:shd w:val="clear" w:color="auto" w:fill="FFFFFF" w:themeFill="background1"/>
          </w:tcPr>
          <w:p w14:paraId="627A4B3D"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08A54B9D"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355" w:type="dxa"/>
            <w:shd w:val="clear" w:color="auto" w:fill="FFFFFF" w:themeFill="background1"/>
          </w:tcPr>
          <w:p w14:paraId="48528174" w14:textId="77777777" w:rsidR="008C7252" w:rsidRPr="001F08CC" w:rsidRDefault="008C7252" w:rsidP="008C7252">
            <w:pPr>
              <w:rPr>
                <w:rFonts w:ascii="Times New Roman" w:hAnsi="Times New Roman" w:cs="Times New Roman"/>
                <w:sz w:val="36"/>
                <w:szCs w:val="36"/>
                <w:lang w:val="sr-Cyrl-RS"/>
              </w:rPr>
            </w:pPr>
          </w:p>
        </w:tc>
      </w:tr>
      <w:tr w:rsidR="008C7252" w:rsidRPr="001F08CC" w14:paraId="5E4D4C4A" w14:textId="77777777" w:rsidTr="001F08CC">
        <w:tc>
          <w:tcPr>
            <w:tcW w:w="756" w:type="dxa"/>
            <w:shd w:val="clear" w:color="auto" w:fill="FFFFFF" w:themeFill="background1"/>
          </w:tcPr>
          <w:p w14:paraId="63308423"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lastRenderedPageBreak/>
              <w:t>5.2.2.</w:t>
            </w:r>
          </w:p>
        </w:tc>
        <w:tc>
          <w:tcPr>
            <w:tcW w:w="6562" w:type="dxa"/>
            <w:shd w:val="clear" w:color="auto" w:fill="FFFFFF" w:themeFill="background1"/>
          </w:tcPr>
          <w:p w14:paraId="574A28A7"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У школи се примењује интерни систем награђивања ученика и запослених за постигнуте резултате.</w:t>
            </w:r>
          </w:p>
          <w:p w14:paraId="530664C2"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37545B5E" w14:textId="77777777" w:rsidR="008C7252" w:rsidRPr="001F08CC" w:rsidRDefault="008C7252" w:rsidP="00FE2797">
            <w:pPr>
              <w:pStyle w:val="ListParagraph"/>
              <w:numPr>
                <w:ilvl w:val="0"/>
                <w:numId w:val="41"/>
              </w:numPr>
              <w:rPr>
                <w:rFonts w:ascii="Times New Roman" w:hAnsi="Times New Roman" w:cs="Times New Roman"/>
                <w:b/>
                <w:bCs/>
                <w:sz w:val="24"/>
                <w:szCs w:val="24"/>
                <w:lang w:val="sr-Cyrl-RS"/>
              </w:rPr>
            </w:pPr>
            <w:r w:rsidRPr="001F08CC">
              <w:rPr>
                <w:rFonts w:ascii="Times New Roman" w:hAnsi="Times New Roman" w:cs="Times New Roman"/>
                <w:iCs/>
                <w:sz w:val="24"/>
                <w:szCs w:val="24"/>
                <w:lang w:val="sr-Cyrl-RS"/>
              </w:rPr>
              <w:t>Правилник о похваљивању и награђивању ученика</w:t>
            </w:r>
            <w:r w:rsidRPr="001F08CC">
              <w:rPr>
                <w:rFonts w:ascii="Times New Roman" w:hAnsi="Times New Roman" w:cs="Times New Roman"/>
                <w:b/>
                <w:bCs/>
                <w:sz w:val="24"/>
                <w:szCs w:val="24"/>
                <w:lang w:val="sr-Cyrl-RS"/>
              </w:rPr>
              <w:t>;</w:t>
            </w:r>
          </w:p>
          <w:p w14:paraId="3A41E669" w14:textId="77777777" w:rsidR="008C7252" w:rsidRPr="001F08CC" w:rsidRDefault="008C7252" w:rsidP="00FE2797">
            <w:pPr>
              <w:pStyle w:val="ListParagraph"/>
              <w:numPr>
                <w:ilvl w:val="0"/>
                <w:numId w:val="4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Матурско вече-ученицима 8.разреда који су носиоци посебних диплома и „Ученику генерациј“е додељене су награде (видео запис са прославе матуре);</w:t>
            </w:r>
          </w:p>
        </w:tc>
        <w:tc>
          <w:tcPr>
            <w:tcW w:w="1341" w:type="dxa"/>
            <w:shd w:val="clear" w:color="auto" w:fill="FFFFFF" w:themeFill="background1"/>
          </w:tcPr>
          <w:p w14:paraId="0D312C01" w14:textId="77777777" w:rsidR="008C7252" w:rsidRPr="001F08CC" w:rsidRDefault="008C7252" w:rsidP="008C7252">
            <w:pPr>
              <w:rPr>
                <w:rFonts w:ascii="Times New Roman" w:hAnsi="Times New Roman" w:cs="Times New Roman"/>
                <w:sz w:val="36"/>
                <w:szCs w:val="36"/>
                <w:lang w:val="sr-Cyrl-RS"/>
              </w:rPr>
            </w:pPr>
          </w:p>
        </w:tc>
        <w:tc>
          <w:tcPr>
            <w:tcW w:w="1328" w:type="dxa"/>
            <w:shd w:val="clear" w:color="auto" w:fill="FFFFFF" w:themeFill="background1"/>
          </w:tcPr>
          <w:p w14:paraId="3271DE62"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556D1C08"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p w14:paraId="55D95538"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0DA717EB" w14:textId="77777777" w:rsidR="008C7252" w:rsidRPr="001F08CC" w:rsidRDefault="008C7252" w:rsidP="008C7252">
            <w:pPr>
              <w:rPr>
                <w:rFonts w:ascii="Times New Roman" w:hAnsi="Times New Roman" w:cs="Times New Roman"/>
                <w:sz w:val="36"/>
                <w:szCs w:val="36"/>
                <w:lang w:val="sr-Cyrl-RS"/>
              </w:rPr>
            </w:pPr>
          </w:p>
        </w:tc>
      </w:tr>
      <w:tr w:rsidR="008C7252" w:rsidRPr="001F08CC" w14:paraId="110C3713" w14:textId="77777777" w:rsidTr="001F08CC">
        <w:tc>
          <w:tcPr>
            <w:tcW w:w="756" w:type="dxa"/>
            <w:shd w:val="clear" w:color="auto" w:fill="FFFFFF" w:themeFill="background1"/>
          </w:tcPr>
          <w:p w14:paraId="56749C61"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5.2.3.</w:t>
            </w:r>
          </w:p>
        </w:tc>
        <w:tc>
          <w:tcPr>
            <w:tcW w:w="6562" w:type="dxa"/>
            <w:shd w:val="clear" w:color="auto" w:fill="FFFFFF" w:themeFill="background1"/>
          </w:tcPr>
          <w:p w14:paraId="52A02BD9"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У школи се организују различите активности за ученике у којима свако има прилику да постигне резултат/успех.</w:t>
            </w:r>
          </w:p>
          <w:p w14:paraId="65BF1246"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6E2CFD97" w14:textId="5C0DEE50"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За сва такмичења која организује Министарство просвете прво се организују школска такмичења како би се ученици пласирали за даљи ниво такмичења (Извештаји о раду учитеља и наставника за шк.</w:t>
            </w:r>
            <w:r w:rsidR="005268D8" w:rsidRPr="001F08CC">
              <w:rPr>
                <w:rFonts w:ascii="Times New Roman" w:hAnsi="Times New Roman" w:cs="Times New Roman"/>
                <w:iCs/>
                <w:sz w:val="24"/>
                <w:szCs w:val="24"/>
                <w:lang w:val="sr-Cyrl-RS"/>
              </w:rPr>
              <w:t xml:space="preserve"> 2024/25.</w:t>
            </w:r>
            <w:r w:rsidRPr="001F08CC">
              <w:rPr>
                <w:rFonts w:ascii="Times New Roman" w:hAnsi="Times New Roman" w:cs="Times New Roman"/>
                <w:iCs/>
                <w:sz w:val="24"/>
                <w:szCs w:val="24"/>
                <w:lang w:val="sr-Cyrl-RS"/>
              </w:rPr>
              <w:t>);</w:t>
            </w:r>
          </w:p>
          <w:p w14:paraId="4F0974DA" w14:textId="4FA5FD58"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Ученици школе учествују на разним конкурсима (литерарни, ликовни, ...)о којима су обавештени од стране учитеља и наставника. Учитељи обавештења добијају од  школе,удружења и организација путем емаила (доказ-Извештаји о раду учитеља и наставника за шк.</w:t>
            </w:r>
            <w:r w:rsidR="005268D8" w:rsidRPr="001F08CC">
              <w:rPr>
                <w:rFonts w:ascii="Times New Roman" w:hAnsi="Times New Roman" w:cs="Times New Roman"/>
                <w:iCs/>
                <w:sz w:val="24"/>
                <w:szCs w:val="24"/>
                <w:lang w:val="sr-Cyrl-RS"/>
              </w:rPr>
              <w:t xml:space="preserve"> 2024/25</w:t>
            </w:r>
            <w:r w:rsidRPr="001F08CC">
              <w:rPr>
                <w:rFonts w:ascii="Times New Roman" w:hAnsi="Times New Roman" w:cs="Times New Roman"/>
                <w:iCs/>
                <w:sz w:val="24"/>
                <w:szCs w:val="24"/>
                <w:lang w:val="sr-Cyrl-RS"/>
              </w:rPr>
              <w:t>., Фејзбук школе);</w:t>
            </w:r>
          </w:p>
          <w:p w14:paraId="38D4B7B9" w14:textId="77777777"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 xml:space="preserve"> У току Дечје недеље организују се разноврсне активности које су доступне свим ученицима (Извештаји о активностима које су реализоване у току Дечје недеље);</w:t>
            </w:r>
          </w:p>
          <w:p w14:paraId="2E38FC83" w14:textId="693AC280"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Сајам хране (Фејзбук ш</w:t>
            </w:r>
            <w:r w:rsidR="005268D8" w:rsidRPr="001F08CC">
              <w:rPr>
                <w:rFonts w:ascii="Times New Roman" w:hAnsi="Times New Roman" w:cs="Times New Roman"/>
                <w:iCs/>
                <w:sz w:val="24"/>
                <w:szCs w:val="24"/>
                <w:lang w:val="sr-Cyrl-RS"/>
              </w:rPr>
              <w:t>коле, Извештај о раду за шк.2024/25</w:t>
            </w:r>
            <w:r w:rsidRPr="001F08CC">
              <w:rPr>
                <w:rFonts w:ascii="Times New Roman" w:hAnsi="Times New Roman" w:cs="Times New Roman"/>
                <w:iCs/>
                <w:sz w:val="24"/>
                <w:szCs w:val="24"/>
                <w:lang w:val="sr-Cyrl-RS"/>
              </w:rPr>
              <w:t>.год. учитељице Сање Перић);</w:t>
            </w:r>
          </w:p>
        </w:tc>
        <w:tc>
          <w:tcPr>
            <w:tcW w:w="1341" w:type="dxa"/>
            <w:shd w:val="clear" w:color="auto" w:fill="FFFFFF" w:themeFill="background1"/>
          </w:tcPr>
          <w:p w14:paraId="5B3BF884" w14:textId="77777777" w:rsidR="008C7252" w:rsidRPr="001F08CC" w:rsidRDefault="008C7252" w:rsidP="008C7252">
            <w:pPr>
              <w:pStyle w:val="ListParagraph"/>
              <w:rPr>
                <w:rFonts w:ascii="Times New Roman" w:hAnsi="Times New Roman" w:cs="Times New Roman"/>
                <w:sz w:val="36"/>
                <w:szCs w:val="36"/>
                <w:lang w:val="sr-Cyrl-RS"/>
              </w:rPr>
            </w:pPr>
          </w:p>
        </w:tc>
        <w:tc>
          <w:tcPr>
            <w:tcW w:w="1328" w:type="dxa"/>
            <w:shd w:val="clear" w:color="auto" w:fill="FFFFFF" w:themeFill="background1"/>
          </w:tcPr>
          <w:p w14:paraId="26B9D25F"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612" w:type="dxa"/>
            <w:shd w:val="clear" w:color="auto" w:fill="FFFFFF" w:themeFill="background1"/>
          </w:tcPr>
          <w:p w14:paraId="41C84800"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3B7EF866" w14:textId="77777777" w:rsidR="008C7252" w:rsidRPr="001F08CC" w:rsidRDefault="008C7252" w:rsidP="008C7252">
            <w:pPr>
              <w:rPr>
                <w:rFonts w:ascii="Times New Roman" w:hAnsi="Times New Roman" w:cs="Times New Roman"/>
                <w:sz w:val="36"/>
                <w:szCs w:val="36"/>
                <w:lang w:val="sr-Cyrl-RS"/>
              </w:rPr>
            </w:pPr>
          </w:p>
        </w:tc>
      </w:tr>
      <w:tr w:rsidR="008C7252" w:rsidRPr="001F08CC" w14:paraId="4613D4D2" w14:textId="77777777" w:rsidTr="001F08CC">
        <w:tc>
          <w:tcPr>
            <w:tcW w:w="756" w:type="dxa"/>
            <w:shd w:val="clear" w:color="auto" w:fill="FFFFFF" w:themeFill="background1"/>
          </w:tcPr>
          <w:p w14:paraId="1CA99B76"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5.2.4.</w:t>
            </w:r>
          </w:p>
        </w:tc>
        <w:tc>
          <w:tcPr>
            <w:tcW w:w="6562" w:type="dxa"/>
            <w:shd w:val="clear" w:color="auto" w:fill="FFFFFF" w:themeFill="background1"/>
          </w:tcPr>
          <w:p w14:paraId="31BDC341"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Ученици са сметњама у развоју и инвалидитетом учествују у различитим активностима установе.</w:t>
            </w:r>
          </w:p>
          <w:p w14:paraId="57F84FBB"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6C179ED5" w14:textId="40EFD19D"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lastRenderedPageBreak/>
              <w:t>Ученици школе учествују на разним конкурсима (литерарни, ликовни, ...)о којима су обавештени од стране учитеља и наставника. Учитељи обавештења добијају од  школе,удружења и организација путем емаила (доказ-Извештаји о раду</w:t>
            </w:r>
            <w:r w:rsidR="005268D8" w:rsidRPr="001F08CC">
              <w:rPr>
                <w:rFonts w:ascii="Times New Roman" w:hAnsi="Times New Roman" w:cs="Times New Roman"/>
                <w:iCs/>
                <w:sz w:val="24"/>
                <w:szCs w:val="24"/>
                <w:lang w:val="sr-Cyrl-RS"/>
              </w:rPr>
              <w:t xml:space="preserve"> учитеља и наставника за шк.2024/25</w:t>
            </w:r>
            <w:r w:rsidRPr="001F08CC">
              <w:rPr>
                <w:rFonts w:ascii="Times New Roman" w:hAnsi="Times New Roman" w:cs="Times New Roman"/>
                <w:iCs/>
                <w:sz w:val="24"/>
                <w:szCs w:val="24"/>
                <w:lang w:val="sr-Cyrl-RS"/>
              </w:rPr>
              <w:t>.год., Фејзбук школе);</w:t>
            </w:r>
          </w:p>
          <w:p w14:paraId="613552C7" w14:textId="77777777"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 xml:space="preserve"> У току Дечје недеље организују се разноврсне активности које су доступне свим ученицима (Извештаји о активностима које су реализоване у току Дечје недеље);</w:t>
            </w:r>
          </w:p>
          <w:p w14:paraId="55B590CE" w14:textId="22382448"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Учешће у хору ученика који се образују по ИОПу (Извештај о раду наста</w:t>
            </w:r>
            <w:r w:rsidR="005268D8" w:rsidRPr="001F08CC">
              <w:rPr>
                <w:rFonts w:ascii="Times New Roman" w:hAnsi="Times New Roman" w:cs="Times New Roman"/>
                <w:iCs/>
                <w:sz w:val="24"/>
                <w:szCs w:val="24"/>
                <w:lang w:val="sr-Cyrl-RS"/>
              </w:rPr>
              <w:t>вника музичке културе за шк.2024/25</w:t>
            </w:r>
            <w:r w:rsidRPr="001F08CC">
              <w:rPr>
                <w:rFonts w:ascii="Times New Roman" w:hAnsi="Times New Roman" w:cs="Times New Roman"/>
                <w:iCs/>
                <w:sz w:val="24"/>
                <w:szCs w:val="24"/>
                <w:lang w:val="sr-Cyrl-RS"/>
              </w:rPr>
              <w:t>.год.)</w:t>
            </w:r>
          </w:p>
          <w:p w14:paraId="318119FC" w14:textId="64996A96"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Сајам хране (Фејзбук ш</w:t>
            </w:r>
            <w:r w:rsidR="005268D8" w:rsidRPr="001F08CC">
              <w:rPr>
                <w:rFonts w:ascii="Times New Roman" w:hAnsi="Times New Roman" w:cs="Times New Roman"/>
                <w:iCs/>
                <w:sz w:val="24"/>
                <w:szCs w:val="24"/>
                <w:lang w:val="sr-Cyrl-RS"/>
              </w:rPr>
              <w:t>коле, Извештај о раду за шк.2024/25</w:t>
            </w:r>
            <w:r w:rsidRPr="001F08CC">
              <w:rPr>
                <w:rFonts w:ascii="Times New Roman" w:hAnsi="Times New Roman" w:cs="Times New Roman"/>
                <w:iCs/>
                <w:sz w:val="24"/>
                <w:szCs w:val="24"/>
                <w:lang w:val="sr-Cyrl-RS"/>
              </w:rPr>
              <w:t>.год. учитељице Сање Перић );</w:t>
            </w:r>
          </w:p>
          <w:p w14:paraId="40CEA8A5" w14:textId="77777777"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Извештај Тима за инклузивно образовање;</w:t>
            </w:r>
          </w:p>
        </w:tc>
        <w:tc>
          <w:tcPr>
            <w:tcW w:w="1341" w:type="dxa"/>
            <w:shd w:val="clear" w:color="auto" w:fill="FFFFFF" w:themeFill="background1"/>
          </w:tcPr>
          <w:p w14:paraId="5328A273"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328" w:type="dxa"/>
            <w:shd w:val="clear" w:color="auto" w:fill="FFFFFF" w:themeFill="background1"/>
          </w:tcPr>
          <w:p w14:paraId="58ECEDD1"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146C552D"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1B0C688E" w14:textId="77777777" w:rsidR="008C7252" w:rsidRPr="001F08CC" w:rsidRDefault="008C7252" w:rsidP="008C7252">
            <w:pPr>
              <w:rPr>
                <w:rFonts w:ascii="Times New Roman" w:hAnsi="Times New Roman" w:cs="Times New Roman"/>
                <w:sz w:val="36"/>
                <w:szCs w:val="36"/>
                <w:lang w:val="sr-Cyrl-RS"/>
              </w:rPr>
            </w:pPr>
          </w:p>
        </w:tc>
      </w:tr>
      <w:tr w:rsidR="008C7252" w:rsidRPr="001F08CC" w14:paraId="3CC862D2" w14:textId="77777777" w:rsidTr="001F08CC">
        <w:tc>
          <w:tcPr>
            <w:tcW w:w="756" w:type="dxa"/>
            <w:shd w:val="clear" w:color="auto" w:fill="FFFFFF" w:themeFill="background1"/>
          </w:tcPr>
          <w:p w14:paraId="01D84FD7"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lastRenderedPageBreak/>
              <w:t>5.3.</w:t>
            </w:r>
          </w:p>
        </w:tc>
        <w:tc>
          <w:tcPr>
            <w:tcW w:w="6562" w:type="dxa"/>
            <w:shd w:val="clear" w:color="auto" w:fill="FFFFFF" w:themeFill="background1"/>
          </w:tcPr>
          <w:p w14:paraId="627B8C86"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У школи функционише систем заштите од насиља.</w:t>
            </w:r>
          </w:p>
        </w:tc>
        <w:tc>
          <w:tcPr>
            <w:tcW w:w="1341" w:type="dxa"/>
            <w:shd w:val="clear" w:color="auto" w:fill="FFFFFF" w:themeFill="background1"/>
          </w:tcPr>
          <w:p w14:paraId="38CACAF9" w14:textId="77777777" w:rsidR="008C7252" w:rsidRPr="001F08CC" w:rsidRDefault="008C7252" w:rsidP="008C7252">
            <w:pPr>
              <w:rPr>
                <w:rFonts w:ascii="Times New Roman" w:hAnsi="Times New Roman" w:cs="Times New Roman"/>
                <w:sz w:val="36"/>
                <w:szCs w:val="36"/>
                <w:lang w:val="sr-Cyrl-RS"/>
              </w:rPr>
            </w:pPr>
          </w:p>
        </w:tc>
        <w:tc>
          <w:tcPr>
            <w:tcW w:w="1328" w:type="dxa"/>
            <w:shd w:val="clear" w:color="auto" w:fill="FFFFFF" w:themeFill="background1"/>
          </w:tcPr>
          <w:p w14:paraId="56D97837"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6FE5B3F0"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5A34F5D9" w14:textId="77777777" w:rsidR="008C7252" w:rsidRPr="001F08CC" w:rsidRDefault="008C7252" w:rsidP="008C7252">
            <w:pPr>
              <w:rPr>
                <w:rFonts w:ascii="Times New Roman" w:hAnsi="Times New Roman" w:cs="Times New Roman"/>
                <w:sz w:val="36"/>
                <w:szCs w:val="36"/>
                <w:lang w:val="sr-Cyrl-RS"/>
              </w:rPr>
            </w:pPr>
          </w:p>
        </w:tc>
      </w:tr>
      <w:tr w:rsidR="008C7252" w:rsidRPr="001F08CC" w14:paraId="15C8F761" w14:textId="77777777" w:rsidTr="001F08CC">
        <w:tc>
          <w:tcPr>
            <w:tcW w:w="756" w:type="dxa"/>
            <w:shd w:val="clear" w:color="auto" w:fill="FFFFFF" w:themeFill="background1"/>
          </w:tcPr>
          <w:p w14:paraId="6E83D5B9"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5.3.1.</w:t>
            </w:r>
          </w:p>
        </w:tc>
        <w:tc>
          <w:tcPr>
            <w:tcW w:w="6562" w:type="dxa"/>
            <w:shd w:val="clear" w:color="auto" w:fill="FFFFFF" w:themeFill="background1"/>
          </w:tcPr>
          <w:p w14:paraId="52AB0654"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У школи је видљиво и јасно изражен негативан став према насиљу.</w:t>
            </w:r>
          </w:p>
          <w:p w14:paraId="061EA28E"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604ED37D" w14:textId="77777777" w:rsidR="008C7252" w:rsidRPr="001F08CC" w:rsidRDefault="008C7252" w:rsidP="00FE2797">
            <w:pPr>
              <w:pStyle w:val="ListParagraph"/>
              <w:numPr>
                <w:ilvl w:val="0"/>
                <w:numId w:val="42"/>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На ЧОСу одељењске старешине разговарају са ученицима о теми насиља (Електронски дневник-наставне јединице са ЧОСа);</w:t>
            </w:r>
          </w:p>
          <w:p w14:paraId="4B143B33" w14:textId="41E04485" w:rsidR="008C7252" w:rsidRPr="001F08CC" w:rsidRDefault="008C7252" w:rsidP="00FE2797">
            <w:pPr>
              <w:pStyle w:val="ListParagraph"/>
              <w:numPr>
                <w:ilvl w:val="0"/>
                <w:numId w:val="42"/>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Представа „Приче из коцкограда“ коју су гледали сви ученици школе (Извештаји о раду учитеља 3.разреда за шк.</w:t>
            </w:r>
            <w:r w:rsidR="005268D8" w:rsidRPr="001F08CC">
              <w:rPr>
                <w:rFonts w:ascii="Times New Roman" w:hAnsi="Times New Roman" w:cs="Times New Roman"/>
                <w:iCs/>
                <w:sz w:val="24"/>
                <w:szCs w:val="24"/>
                <w:lang w:val="sr-Cyrl-RS"/>
              </w:rPr>
              <w:t>2024/25</w:t>
            </w:r>
            <w:r w:rsidRPr="001F08CC">
              <w:rPr>
                <w:rFonts w:ascii="Times New Roman" w:hAnsi="Times New Roman" w:cs="Times New Roman"/>
                <w:iCs/>
                <w:sz w:val="24"/>
                <w:szCs w:val="24"/>
                <w:lang w:val="sr-Cyrl-RS"/>
              </w:rPr>
              <w:t>.год.);;</w:t>
            </w:r>
          </w:p>
          <w:p w14:paraId="622FF6BB" w14:textId="77777777" w:rsidR="008C7252" w:rsidRPr="001F08CC" w:rsidRDefault="008C7252" w:rsidP="00FE2797">
            <w:pPr>
              <w:pStyle w:val="ListParagraph"/>
              <w:numPr>
                <w:ilvl w:val="0"/>
                <w:numId w:val="42"/>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На часовима из различитих предмета у оквиру неких наставних јединица повезани су садржаји који се односе на превенцију насиља (Доказ-Планови наставника у којима су издвојене ове  наставне јединице);</w:t>
            </w:r>
          </w:p>
          <w:p w14:paraId="651950A7" w14:textId="77777777" w:rsidR="008C7252" w:rsidRPr="001F08CC" w:rsidRDefault="008C7252" w:rsidP="00FE2797">
            <w:pPr>
              <w:pStyle w:val="ListParagraph"/>
              <w:numPr>
                <w:ilvl w:val="0"/>
                <w:numId w:val="42"/>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Записници са подитељских састанака;</w:t>
            </w:r>
          </w:p>
          <w:p w14:paraId="17380604" w14:textId="77777777" w:rsidR="008C7252" w:rsidRPr="001F08CC" w:rsidRDefault="008C7252" w:rsidP="00FE2797">
            <w:pPr>
              <w:pStyle w:val="ListParagraph"/>
              <w:numPr>
                <w:ilvl w:val="0"/>
                <w:numId w:val="42"/>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lastRenderedPageBreak/>
              <w:t>Предавање за ученике шестог разреда, њихове  родитеље и за наставнике“Промене понашања које нам је донело дигитално доба“ и „Врбовање на интернету“</w:t>
            </w:r>
          </w:p>
        </w:tc>
        <w:tc>
          <w:tcPr>
            <w:tcW w:w="1341" w:type="dxa"/>
            <w:shd w:val="clear" w:color="auto" w:fill="FFFFFF" w:themeFill="background1"/>
          </w:tcPr>
          <w:p w14:paraId="5B4B77C8" w14:textId="77777777" w:rsidR="008C7252" w:rsidRPr="001F08CC" w:rsidRDefault="008C7252" w:rsidP="008C7252">
            <w:pPr>
              <w:pStyle w:val="ListParagraph"/>
              <w:rPr>
                <w:rFonts w:ascii="Times New Roman" w:hAnsi="Times New Roman" w:cs="Times New Roman"/>
                <w:sz w:val="36"/>
                <w:szCs w:val="36"/>
                <w:lang w:val="sr-Cyrl-RS"/>
              </w:rPr>
            </w:pPr>
          </w:p>
        </w:tc>
        <w:tc>
          <w:tcPr>
            <w:tcW w:w="1328" w:type="dxa"/>
            <w:shd w:val="clear" w:color="auto" w:fill="FFFFFF" w:themeFill="background1"/>
          </w:tcPr>
          <w:p w14:paraId="793F1390"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612" w:type="dxa"/>
            <w:shd w:val="clear" w:color="auto" w:fill="FFFFFF" w:themeFill="background1"/>
          </w:tcPr>
          <w:p w14:paraId="03DE6856"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065569D0" w14:textId="77777777" w:rsidR="008C7252" w:rsidRPr="001F08CC" w:rsidRDefault="008C7252" w:rsidP="008C7252">
            <w:pPr>
              <w:rPr>
                <w:rFonts w:ascii="Times New Roman" w:hAnsi="Times New Roman" w:cs="Times New Roman"/>
                <w:sz w:val="36"/>
                <w:szCs w:val="36"/>
                <w:lang w:val="sr-Cyrl-RS"/>
              </w:rPr>
            </w:pPr>
          </w:p>
        </w:tc>
      </w:tr>
      <w:tr w:rsidR="008C7252" w:rsidRPr="001F08CC" w14:paraId="716C1B68" w14:textId="77777777" w:rsidTr="001F08CC">
        <w:tc>
          <w:tcPr>
            <w:tcW w:w="756" w:type="dxa"/>
            <w:shd w:val="clear" w:color="auto" w:fill="FFFFFF" w:themeFill="background1"/>
          </w:tcPr>
          <w:p w14:paraId="59C6FB29"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lastRenderedPageBreak/>
              <w:t>5.3.2.</w:t>
            </w:r>
          </w:p>
        </w:tc>
        <w:tc>
          <w:tcPr>
            <w:tcW w:w="6562" w:type="dxa"/>
            <w:shd w:val="clear" w:color="auto" w:fill="FFFFFF" w:themeFill="background1"/>
          </w:tcPr>
          <w:p w14:paraId="419E3334"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У школи функционише мрежа за решавање проблема насиља у складу са Протоколом о заштити деце/ученика од насиља, злостављања и занемаривања у образовно-васпитним установама.</w:t>
            </w:r>
          </w:p>
          <w:p w14:paraId="6D1F2D87"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60227380" w14:textId="77777777" w:rsidR="008C7252" w:rsidRPr="001F08CC" w:rsidRDefault="008C7252" w:rsidP="00FE2797">
            <w:pPr>
              <w:pStyle w:val="ListParagraph"/>
              <w:numPr>
                <w:ilvl w:val="0"/>
                <w:numId w:val="43"/>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Записници са састанака Тима за заштиту ученика од насиља;</w:t>
            </w:r>
          </w:p>
          <w:p w14:paraId="24B5DF13" w14:textId="77777777" w:rsidR="008C7252" w:rsidRPr="001F08CC" w:rsidRDefault="008C7252" w:rsidP="00FE2797">
            <w:pPr>
              <w:pStyle w:val="ListParagraph"/>
              <w:numPr>
                <w:ilvl w:val="0"/>
                <w:numId w:val="43"/>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Извештај о раду учитеља и наставника (одељењских старешина);</w:t>
            </w:r>
          </w:p>
          <w:p w14:paraId="703BB31E" w14:textId="77777777" w:rsidR="008C7252" w:rsidRPr="001F08CC" w:rsidRDefault="008C7252" w:rsidP="00FE2797">
            <w:pPr>
              <w:pStyle w:val="ListParagraph"/>
              <w:numPr>
                <w:ilvl w:val="0"/>
                <w:numId w:val="43"/>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Извештај о раду директора;</w:t>
            </w:r>
          </w:p>
          <w:p w14:paraId="3D537039" w14:textId="77777777" w:rsidR="008C7252" w:rsidRPr="001F08CC" w:rsidRDefault="008C7252" w:rsidP="00FE2797">
            <w:pPr>
              <w:pStyle w:val="ListParagraph"/>
              <w:numPr>
                <w:ilvl w:val="0"/>
                <w:numId w:val="43"/>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Извештај о раду педагога;</w:t>
            </w:r>
          </w:p>
          <w:p w14:paraId="45050AF5" w14:textId="77777777" w:rsidR="008C7252" w:rsidRPr="001F08CC" w:rsidRDefault="008C7252" w:rsidP="00FE2797">
            <w:pPr>
              <w:pStyle w:val="ListParagraph"/>
              <w:numPr>
                <w:ilvl w:val="0"/>
                <w:numId w:val="43"/>
              </w:numPr>
              <w:rPr>
                <w:rFonts w:ascii="Times New Roman" w:hAnsi="Times New Roman" w:cs="Times New Roman"/>
                <w:sz w:val="24"/>
                <w:szCs w:val="24"/>
                <w:lang w:val="sr-Cyrl-RS"/>
              </w:rPr>
            </w:pPr>
            <w:r w:rsidRPr="001F08CC">
              <w:rPr>
                <w:rFonts w:ascii="Times New Roman" w:hAnsi="Times New Roman" w:cs="Times New Roman"/>
                <w:iCs/>
                <w:sz w:val="24"/>
                <w:szCs w:val="24"/>
                <w:lang w:val="sr-Cyrl-RS"/>
              </w:rPr>
              <w:t xml:space="preserve">Огласна табла школе где је истакнут </w:t>
            </w:r>
            <w:r w:rsidRPr="001F08CC">
              <w:rPr>
                <w:rFonts w:ascii="Times New Roman" w:hAnsi="Times New Roman" w:cs="Times New Roman"/>
                <w:sz w:val="24"/>
                <w:szCs w:val="24"/>
                <w:lang w:val="sr-Cyrl-RS"/>
              </w:rPr>
              <w:t xml:space="preserve">са </w:t>
            </w:r>
            <w:r w:rsidRPr="001F08CC">
              <w:rPr>
                <w:rFonts w:ascii="Times New Roman" w:hAnsi="Times New Roman" w:cs="Times New Roman"/>
                <w:iCs/>
                <w:sz w:val="24"/>
                <w:szCs w:val="24"/>
                <w:lang w:val="sr-Cyrl-RS"/>
              </w:rPr>
              <w:t>Протокол о заштити деце/ученика од насиља, злостављања и занемаривања у образовно-васпитним установама;</w:t>
            </w:r>
          </w:p>
          <w:p w14:paraId="6D822115" w14:textId="77777777" w:rsidR="008C7252" w:rsidRPr="001F08CC" w:rsidRDefault="008C7252" w:rsidP="00FE2797">
            <w:pPr>
              <w:pStyle w:val="ListParagraph"/>
              <w:numPr>
                <w:ilvl w:val="0"/>
                <w:numId w:val="43"/>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Књига дежурства;</w:t>
            </w:r>
          </w:p>
          <w:p w14:paraId="343C18CB" w14:textId="77777777" w:rsidR="008C7252" w:rsidRPr="001F08CC" w:rsidRDefault="008C7252" w:rsidP="00FE2797">
            <w:pPr>
              <w:pStyle w:val="ListParagraph"/>
              <w:numPr>
                <w:ilvl w:val="0"/>
                <w:numId w:val="43"/>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Електронски дневници;</w:t>
            </w:r>
          </w:p>
          <w:p w14:paraId="008FE876" w14:textId="77777777" w:rsidR="008C7252" w:rsidRPr="001F08CC" w:rsidRDefault="008C7252" w:rsidP="00FE2797">
            <w:pPr>
              <w:pStyle w:val="ListParagraph"/>
              <w:numPr>
                <w:ilvl w:val="0"/>
                <w:numId w:val="43"/>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Евиденционе листе случајева насиља, злостављања и занемаривања другог и трећег нивоа;</w:t>
            </w:r>
          </w:p>
        </w:tc>
        <w:tc>
          <w:tcPr>
            <w:tcW w:w="1341" w:type="dxa"/>
            <w:shd w:val="clear" w:color="auto" w:fill="FFFFFF" w:themeFill="background1"/>
          </w:tcPr>
          <w:p w14:paraId="2BD599A3"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328" w:type="dxa"/>
            <w:shd w:val="clear" w:color="auto" w:fill="FFFFFF" w:themeFill="background1"/>
          </w:tcPr>
          <w:p w14:paraId="3C73C07B"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3FAC11DA"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4735AE4A" w14:textId="77777777" w:rsidR="008C7252" w:rsidRPr="001F08CC" w:rsidRDefault="008C7252" w:rsidP="008C7252">
            <w:pPr>
              <w:rPr>
                <w:rFonts w:ascii="Times New Roman" w:hAnsi="Times New Roman" w:cs="Times New Roman"/>
                <w:sz w:val="36"/>
                <w:szCs w:val="36"/>
                <w:lang w:val="sr-Cyrl-RS"/>
              </w:rPr>
            </w:pPr>
          </w:p>
        </w:tc>
      </w:tr>
      <w:tr w:rsidR="008C7252" w:rsidRPr="001F08CC" w14:paraId="2F3C4428" w14:textId="77777777" w:rsidTr="001F08CC">
        <w:tc>
          <w:tcPr>
            <w:tcW w:w="756" w:type="dxa"/>
            <w:shd w:val="clear" w:color="auto" w:fill="FFFFFF" w:themeFill="background1"/>
          </w:tcPr>
          <w:p w14:paraId="5B644C68"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5.3.3.</w:t>
            </w:r>
          </w:p>
        </w:tc>
        <w:tc>
          <w:tcPr>
            <w:tcW w:w="6562" w:type="dxa"/>
            <w:shd w:val="clear" w:color="auto" w:fill="FFFFFF" w:themeFill="background1"/>
          </w:tcPr>
          <w:p w14:paraId="31D413B7"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Школа организује активности за запослене у школи, ученике и родитеље, које су директно усмерене на превенцију насиља.</w:t>
            </w:r>
          </w:p>
          <w:p w14:paraId="30051678"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4E3BBBE8" w14:textId="77777777" w:rsidR="008C7252" w:rsidRPr="001F08CC" w:rsidRDefault="008C7252" w:rsidP="008C7252">
            <w:pPr>
              <w:pStyle w:val="ListParagraph"/>
              <w:numPr>
                <w:ilvl w:val="0"/>
                <w:numId w:val="3"/>
              </w:numPr>
              <w:ind w:left="720"/>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Предавања (Доказ-Евиденција активности на нивоу разреда и одељења);</w:t>
            </w:r>
          </w:p>
          <w:p w14:paraId="64A4839A" w14:textId="358D580F" w:rsidR="008C7252" w:rsidRPr="001F08CC" w:rsidRDefault="008C7252" w:rsidP="008C7252">
            <w:pPr>
              <w:pStyle w:val="ListParagraph"/>
              <w:numPr>
                <w:ilvl w:val="0"/>
                <w:numId w:val="3"/>
              </w:numPr>
              <w:ind w:left="720"/>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Обуке за наставнике (Извештаји</w:t>
            </w:r>
            <w:r w:rsidR="005268D8" w:rsidRPr="001F08CC">
              <w:rPr>
                <w:rFonts w:ascii="Times New Roman" w:hAnsi="Times New Roman" w:cs="Times New Roman"/>
                <w:iCs/>
                <w:sz w:val="24"/>
                <w:szCs w:val="24"/>
                <w:lang w:val="sr-Cyrl-RS"/>
              </w:rPr>
              <w:t xml:space="preserve"> учитеља и наставника за шк.2024/25</w:t>
            </w:r>
            <w:r w:rsidRPr="001F08CC">
              <w:rPr>
                <w:rFonts w:ascii="Times New Roman" w:hAnsi="Times New Roman" w:cs="Times New Roman"/>
                <w:iCs/>
                <w:sz w:val="24"/>
                <w:szCs w:val="24"/>
                <w:lang w:val="sr-Cyrl-RS"/>
              </w:rPr>
              <w:t>.год.-део који се односи на стручно усавршавање);</w:t>
            </w:r>
          </w:p>
          <w:p w14:paraId="1659A05C" w14:textId="77777777" w:rsidR="008C7252" w:rsidRPr="001F08CC" w:rsidRDefault="008C7252" w:rsidP="008C7252">
            <w:pPr>
              <w:pStyle w:val="ListParagraph"/>
              <w:numPr>
                <w:ilvl w:val="0"/>
                <w:numId w:val="3"/>
              </w:numPr>
              <w:ind w:left="720"/>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Екскурзије ученика (Доказ-Извештаји са екскурзија);</w:t>
            </w:r>
          </w:p>
          <w:p w14:paraId="0769B51A" w14:textId="4F2EC33C" w:rsidR="008C7252" w:rsidRPr="001F08CC" w:rsidRDefault="008C7252" w:rsidP="008C7252">
            <w:pPr>
              <w:pStyle w:val="ListParagraph"/>
              <w:numPr>
                <w:ilvl w:val="0"/>
                <w:numId w:val="3"/>
              </w:numPr>
              <w:ind w:left="720"/>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lastRenderedPageBreak/>
              <w:t>Манифестација „У бојама деце“ (Изв</w:t>
            </w:r>
            <w:r w:rsidR="005268D8" w:rsidRPr="001F08CC">
              <w:rPr>
                <w:rFonts w:ascii="Times New Roman" w:hAnsi="Times New Roman" w:cs="Times New Roman"/>
                <w:iCs/>
                <w:sz w:val="24"/>
                <w:szCs w:val="24"/>
                <w:lang w:val="sr-Cyrl-RS"/>
              </w:rPr>
              <w:t>ештаји о раду учитеља за шк.2024/25</w:t>
            </w:r>
            <w:r w:rsidRPr="001F08CC">
              <w:rPr>
                <w:rFonts w:ascii="Times New Roman" w:hAnsi="Times New Roman" w:cs="Times New Roman"/>
                <w:iCs/>
                <w:sz w:val="24"/>
                <w:szCs w:val="24"/>
                <w:lang w:val="sr-Cyrl-RS"/>
              </w:rPr>
              <w:t>.год.);</w:t>
            </w:r>
          </w:p>
          <w:p w14:paraId="7D556B73" w14:textId="37EC1527" w:rsidR="008C7252" w:rsidRPr="001F08CC" w:rsidRDefault="008C7252" w:rsidP="008C7252">
            <w:pPr>
              <w:pStyle w:val="ListParagraph"/>
              <w:numPr>
                <w:ilvl w:val="0"/>
                <w:numId w:val="3"/>
              </w:numPr>
              <w:ind w:left="720"/>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Друштвено користан рад (Извештаји о раду наставника Саше Катачића за шк.</w:t>
            </w:r>
            <w:r w:rsidR="005268D8" w:rsidRPr="001F08CC">
              <w:rPr>
                <w:rFonts w:ascii="Times New Roman" w:hAnsi="Times New Roman" w:cs="Times New Roman"/>
                <w:iCs/>
                <w:sz w:val="24"/>
                <w:szCs w:val="24"/>
                <w:lang w:val="sr-Cyrl-RS"/>
              </w:rPr>
              <w:t xml:space="preserve"> 2024/25.год</w:t>
            </w:r>
            <w:r w:rsidRPr="001F08CC">
              <w:rPr>
                <w:rFonts w:ascii="Times New Roman" w:hAnsi="Times New Roman" w:cs="Times New Roman"/>
                <w:iCs/>
                <w:sz w:val="24"/>
                <w:szCs w:val="24"/>
                <w:lang w:val="sr-Cyrl-RS"/>
              </w:rPr>
              <w:t>.);</w:t>
            </w:r>
          </w:p>
          <w:p w14:paraId="16C7FDE6" w14:textId="77777777" w:rsidR="005268D8" w:rsidRPr="001F08CC" w:rsidRDefault="008C7252" w:rsidP="008C7252">
            <w:pPr>
              <w:pStyle w:val="ListParagraph"/>
              <w:numPr>
                <w:ilvl w:val="0"/>
                <w:numId w:val="3"/>
              </w:numPr>
              <w:ind w:left="720"/>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 xml:space="preserve">Родитељски састанци одржани </w:t>
            </w:r>
          </w:p>
          <w:p w14:paraId="51082625" w14:textId="1164311B" w:rsidR="008C7252" w:rsidRPr="001F08CC" w:rsidRDefault="008C7252" w:rsidP="005268D8">
            <w:pPr>
              <w:pStyle w:val="ListParagraph"/>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(Електронски дневник-записници са родитељских састанака);</w:t>
            </w:r>
          </w:p>
          <w:p w14:paraId="40AC2D96" w14:textId="77777777" w:rsidR="008C7252" w:rsidRPr="001F08CC" w:rsidRDefault="008C7252" w:rsidP="008C7252">
            <w:pPr>
              <w:pStyle w:val="ListParagraph"/>
              <w:numPr>
                <w:ilvl w:val="0"/>
                <w:numId w:val="3"/>
              </w:numPr>
              <w:ind w:left="720"/>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Хуманитарне акције (Извештај о раду Подмладка Црвеног крста);</w:t>
            </w:r>
          </w:p>
          <w:p w14:paraId="285DACA9" w14:textId="77777777" w:rsidR="008C7252" w:rsidRPr="001F08CC" w:rsidRDefault="008C7252" w:rsidP="008C7252">
            <w:pPr>
              <w:pStyle w:val="ListParagraph"/>
              <w:numPr>
                <w:ilvl w:val="0"/>
                <w:numId w:val="3"/>
              </w:numPr>
              <w:ind w:left="720"/>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Семинари који су доступни на платформи „Чувам те“;</w:t>
            </w:r>
          </w:p>
          <w:p w14:paraId="2CB588B7" w14:textId="77777777" w:rsidR="008C7252" w:rsidRPr="001F08CC" w:rsidRDefault="008C7252" w:rsidP="008C7252">
            <w:pPr>
              <w:pStyle w:val="ListParagraph"/>
              <w:numPr>
                <w:ilvl w:val="0"/>
                <w:numId w:val="3"/>
              </w:numPr>
              <w:ind w:left="720"/>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Секције које се организују у школи (Годишњи план рада школе и Извештаји о раду наставника)</w:t>
            </w:r>
          </w:p>
        </w:tc>
        <w:tc>
          <w:tcPr>
            <w:tcW w:w="1341" w:type="dxa"/>
            <w:shd w:val="clear" w:color="auto" w:fill="FFFFFF" w:themeFill="background1"/>
          </w:tcPr>
          <w:p w14:paraId="4B4AAC99" w14:textId="77777777" w:rsidR="008C7252" w:rsidRPr="001F08CC" w:rsidRDefault="008C7252" w:rsidP="008C7252">
            <w:pPr>
              <w:ind w:left="360"/>
              <w:rPr>
                <w:rFonts w:ascii="Times New Roman" w:hAnsi="Times New Roman" w:cs="Times New Roman"/>
                <w:sz w:val="36"/>
                <w:szCs w:val="36"/>
                <w:lang w:val="sr-Cyrl-RS"/>
              </w:rPr>
            </w:pPr>
          </w:p>
        </w:tc>
        <w:tc>
          <w:tcPr>
            <w:tcW w:w="1328" w:type="dxa"/>
            <w:shd w:val="clear" w:color="auto" w:fill="FFFFFF" w:themeFill="background1"/>
          </w:tcPr>
          <w:p w14:paraId="0ACC3470"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612" w:type="dxa"/>
            <w:shd w:val="clear" w:color="auto" w:fill="FFFFFF" w:themeFill="background1"/>
          </w:tcPr>
          <w:p w14:paraId="570471C5"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608D7E89" w14:textId="77777777" w:rsidR="008C7252" w:rsidRPr="001F08CC" w:rsidRDefault="008C7252" w:rsidP="008C7252">
            <w:pPr>
              <w:rPr>
                <w:rFonts w:ascii="Times New Roman" w:hAnsi="Times New Roman" w:cs="Times New Roman"/>
                <w:sz w:val="36"/>
                <w:szCs w:val="36"/>
                <w:lang w:val="sr-Cyrl-RS"/>
              </w:rPr>
            </w:pPr>
          </w:p>
        </w:tc>
      </w:tr>
      <w:tr w:rsidR="008C7252" w:rsidRPr="001F08CC" w14:paraId="35F41529" w14:textId="77777777" w:rsidTr="001F08CC">
        <w:tc>
          <w:tcPr>
            <w:tcW w:w="756" w:type="dxa"/>
            <w:shd w:val="clear" w:color="auto" w:fill="FFFFFF" w:themeFill="background1"/>
          </w:tcPr>
          <w:p w14:paraId="360F8C12"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lastRenderedPageBreak/>
              <w:t>5.3.4.</w:t>
            </w:r>
          </w:p>
        </w:tc>
        <w:tc>
          <w:tcPr>
            <w:tcW w:w="6562" w:type="dxa"/>
            <w:shd w:val="clear" w:color="auto" w:fill="FFFFFF" w:themeFill="background1"/>
          </w:tcPr>
          <w:p w14:paraId="0D7D6AB4"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Школа организује посебне активности подршке и васпитни рад са ученицима који су укључени у насиље (који испољавају насилно понашање, трпе га или су сведоци).</w:t>
            </w:r>
          </w:p>
          <w:p w14:paraId="1F733EE7"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2340F0A6" w14:textId="77777777" w:rsidR="008C7252" w:rsidRPr="001F08CC" w:rsidRDefault="008C7252" w:rsidP="008C7252">
            <w:pPr>
              <w:pStyle w:val="ListParagraph"/>
              <w:numPr>
                <w:ilvl w:val="0"/>
                <w:numId w:val="4"/>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У школи је активан Вршњачки тим за борбу против насиља (Извештај Тима за заштиту ученика од насиља);</w:t>
            </w:r>
          </w:p>
          <w:p w14:paraId="0D5CC3C9" w14:textId="77777777" w:rsidR="008C7252" w:rsidRPr="001F08CC" w:rsidRDefault="008C7252" w:rsidP="008C7252">
            <w:pPr>
              <w:pStyle w:val="ListParagraph"/>
              <w:numPr>
                <w:ilvl w:val="0"/>
                <w:numId w:val="4"/>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Појачан васпитни рад са ученицима (Извештаји одељењских старешина);</w:t>
            </w:r>
          </w:p>
        </w:tc>
        <w:tc>
          <w:tcPr>
            <w:tcW w:w="1341" w:type="dxa"/>
            <w:shd w:val="clear" w:color="auto" w:fill="FFFFFF" w:themeFill="background1"/>
          </w:tcPr>
          <w:p w14:paraId="3ACFA154"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328" w:type="dxa"/>
            <w:shd w:val="clear" w:color="auto" w:fill="FFFFFF" w:themeFill="background1"/>
          </w:tcPr>
          <w:p w14:paraId="4A6CECE8"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4FC94E81"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78D59CFA" w14:textId="77777777" w:rsidR="008C7252" w:rsidRPr="001F08CC" w:rsidRDefault="008C7252" w:rsidP="008C7252">
            <w:pPr>
              <w:rPr>
                <w:rFonts w:ascii="Times New Roman" w:hAnsi="Times New Roman" w:cs="Times New Roman"/>
                <w:sz w:val="36"/>
                <w:szCs w:val="36"/>
                <w:lang w:val="sr-Cyrl-RS"/>
              </w:rPr>
            </w:pPr>
          </w:p>
        </w:tc>
      </w:tr>
      <w:tr w:rsidR="008C7252" w:rsidRPr="001F08CC" w14:paraId="5BBE4053" w14:textId="77777777" w:rsidTr="001F08CC">
        <w:tc>
          <w:tcPr>
            <w:tcW w:w="756" w:type="dxa"/>
            <w:shd w:val="clear" w:color="auto" w:fill="FFFFFF" w:themeFill="background1"/>
          </w:tcPr>
          <w:p w14:paraId="6FDCA6C6"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5.4.</w:t>
            </w:r>
          </w:p>
        </w:tc>
        <w:tc>
          <w:tcPr>
            <w:tcW w:w="6562" w:type="dxa"/>
            <w:shd w:val="clear" w:color="auto" w:fill="FFFFFF" w:themeFill="background1"/>
          </w:tcPr>
          <w:p w14:paraId="7EF6F4CF"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У школи је развијена сарадња на свим нивоима.</w:t>
            </w:r>
          </w:p>
        </w:tc>
        <w:tc>
          <w:tcPr>
            <w:tcW w:w="1341" w:type="dxa"/>
            <w:shd w:val="clear" w:color="auto" w:fill="FFFFFF" w:themeFill="background1"/>
          </w:tcPr>
          <w:p w14:paraId="631AA534" w14:textId="77777777" w:rsidR="008C7252" w:rsidRPr="001F08CC" w:rsidRDefault="008C7252" w:rsidP="008C7252">
            <w:pPr>
              <w:rPr>
                <w:rFonts w:ascii="Times New Roman" w:hAnsi="Times New Roman" w:cs="Times New Roman"/>
                <w:sz w:val="36"/>
                <w:szCs w:val="36"/>
                <w:lang w:val="sr-Cyrl-RS"/>
              </w:rPr>
            </w:pPr>
          </w:p>
        </w:tc>
        <w:tc>
          <w:tcPr>
            <w:tcW w:w="1328" w:type="dxa"/>
            <w:shd w:val="clear" w:color="auto" w:fill="FFFFFF" w:themeFill="background1"/>
          </w:tcPr>
          <w:p w14:paraId="1040AD69"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1C494FBE"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4384E126" w14:textId="77777777" w:rsidR="008C7252" w:rsidRPr="001F08CC" w:rsidRDefault="008C7252" w:rsidP="008C7252">
            <w:pPr>
              <w:rPr>
                <w:rFonts w:ascii="Times New Roman" w:hAnsi="Times New Roman" w:cs="Times New Roman"/>
                <w:sz w:val="36"/>
                <w:szCs w:val="36"/>
                <w:lang w:val="sr-Cyrl-RS"/>
              </w:rPr>
            </w:pPr>
          </w:p>
        </w:tc>
      </w:tr>
      <w:tr w:rsidR="008C7252" w:rsidRPr="001F08CC" w14:paraId="3FA1AD0F" w14:textId="77777777" w:rsidTr="001F08CC">
        <w:tc>
          <w:tcPr>
            <w:tcW w:w="756" w:type="dxa"/>
            <w:shd w:val="clear" w:color="auto" w:fill="FFFFFF" w:themeFill="background1"/>
          </w:tcPr>
          <w:p w14:paraId="2CB6A1F8"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5.4.1.</w:t>
            </w:r>
          </w:p>
        </w:tc>
        <w:tc>
          <w:tcPr>
            <w:tcW w:w="6562" w:type="dxa"/>
            <w:shd w:val="clear" w:color="auto" w:fill="FFFFFF" w:themeFill="background1"/>
          </w:tcPr>
          <w:p w14:paraId="75707D8F"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У школи је организована сарадња стручних и саветодавних органа.</w:t>
            </w:r>
          </w:p>
          <w:p w14:paraId="778DC850"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154A9E86" w14:textId="77777777" w:rsidR="008C7252" w:rsidRPr="001F08CC" w:rsidRDefault="008C7252" w:rsidP="00FE2797">
            <w:pPr>
              <w:pStyle w:val="ListParagraph"/>
              <w:numPr>
                <w:ilvl w:val="0"/>
                <w:numId w:val="44"/>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Сарадња са Школском управом (Доказ-Записници са посећених часова наставника и учитеља);</w:t>
            </w:r>
          </w:p>
          <w:p w14:paraId="6AB03F16" w14:textId="77777777" w:rsidR="008C7252" w:rsidRPr="001F08CC" w:rsidRDefault="008C7252" w:rsidP="00FE2797">
            <w:pPr>
              <w:pStyle w:val="ListParagraph"/>
              <w:numPr>
                <w:ilvl w:val="0"/>
                <w:numId w:val="44"/>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Ес Дневник;</w:t>
            </w:r>
          </w:p>
          <w:p w14:paraId="067128FB" w14:textId="77777777" w:rsidR="008C7252" w:rsidRPr="001F08CC" w:rsidRDefault="008C7252" w:rsidP="00FE2797">
            <w:pPr>
              <w:pStyle w:val="ListParagraph"/>
              <w:numPr>
                <w:ilvl w:val="0"/>
                <w:numId w:val="44"/>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Записници са стручних већа (уједначени критеријуми оцењивања, организовање екскурзија, организовање хуманитарних акција, организовање Кроса и Дечје недеље...)</w:t>
            </w:r>
          </w:p>
        </w:tc>
        <w:tc>
          <w:tcPr>
            <w:tcW w:w="1341" w:type="dxa"/>
            <w:shd w:val="clear" w:color="auto" w:fill="FFFFFF" w:themeFill="background1"/>
          </w:tcPr>
          <w:p w14:paraId="3E3DCD92" w14:textId="77777777" w:rsidR="008C7252" w:rsidRPr="001F08CC" w:rsidRDefault="008C7252" w:rsidP="008C7252">
            <w:pPr>
              <w:pStyle w:val="ListParagraph"/>
              <w:rPr>
                <w:rFonts w:ascii="Times New Roman" w:hAnsi="Times New Roman" w:cs="Times New Roman"/>
                <w:sz w:val="36"/>
                <w:szCs w:val="36"/>
                <w:lang w:val="sr-Cyrl-RS"/>
              </w:rPr>
            </w:pPr>
          </w:p>
        </w:tc>
        <w:tc>
          <w:tcPr>
            <w:tcW w:w="1328" w:type="dxa"/>
            <w:shd w:val="clear" w:color="auto" w:fill="FFFFFF" w:themeFill="background1"/>
          </w:tcPr>
          <w:p w14:paraId="64043034"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612" w:type="dxa"/>
            <w:shd w:val="clear" w:color="auto" w:fill="FFFFFF" w:themeFill="background1"/>
          </w:tcPr>
          <w:p w14:paraId="0FBA36C0"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75D320E3" w14:textId="77777777" w:rsidR="008C7252" w:rsidRPr="001F08CC" w:rsidRDefault="008C7252" w:rsidP="008C7252">
            <w:pPr>
              <w:rPr>
                <w:rFonts w:ascii="Times New Roman" w:hAnsi="Times New Roman" w:cs="Times New Roman"/>
                <w:sz w:val="36"/>
                <w:szCs w:val="36"/>
                <w:lang w:val="sr-Cyrl-RS"/>
              </w:rPr>
            </w:pPr>
          </w:p>
        </w:tc>
      </w:tr>
      <w:tr w:rsidR="008C7252" w:rsidRPr="001F08CC" w14:paraId="2E7ADC81" w14:textId="77777777" w:rsidTr="001F08CC">
        <w:tc>
          <w:tcPr>
            <w:tcW w:w="756" w:type="dxa"/>
            <w:shd w:val="clear" w:color="auto" w:fill="FFFFFF" w:themeFill="background1"/>
          </w:tcPr>
          <w:p w14:paraId="3878F762"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lastRenderedPageBreak/>
              <w:t>5.4.2.</w:t>
            </w:r>
          </w:p>
        </w:tc>
        <w:tc>
          <w:tcPr>
            <w:tcW w:w="6562" w:type="dxa"/>
            <w:shd w:val="clear" w:color="auto" w:fill="FFFFFF" w:themeFill="background1"/>
          </w:tcPr>
          <w:p w14:paraId="13B749C3"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Школа пружа подршку раду ученичког парламанта и другим ученичким тимовима.</w:t>
            </w:r>
          </w:p>
          <w:p w14:paraId="79958B8A"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791714D5" w14:textId="77777777" w:rsidR="008C7252" w:rsidRPr="001F08CC" w:rsidRDefault="008C7252" w:rsidP="00FE2797">
            <w:pPr>
              <w:pStyle w:val="ListParagraph"/>
              <w:numPr>
                <w:ilvl w:val="0"/>
                <w:numId w:val="44"/>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Извештај о раду директора;</w:t>
            </w:r>
          </w:p>
          <w:p w14:paraId="05871835" w14:textId="77777777" w:rsidR="008C7252" w:rsidRPr="001F08CC" w:rsidRDefault="008C7252" w:rsidP="00FE2797">
            <w:pPr>
              <w:pStyle w:val="ListParagraph"/>
              <w:numPr>
                <w:ilvl w:val="0"/>
                <w:numId w:val="44"/>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Извештај о раду педагога;</w:t>
            </w:r>
          </w:p>
          <w:p w14:paraId="2AB8613A" w14:textId="77777777" w:rsidR="008C7252" w:rsidRPr="001F08CC" w:rsidRDefault="008C7252" w:rsidP="00FE2797">
            <w:pPr>
              <w:pStyle w:val="ListParagraph"/>
              <w:numPr>
                <w:ilvl w:val="0"/>
                <w:numId w:val="44"/>
              </w:numPr>
              <w:rPr>
                <w:rFonts w:ascii="Times New Roman" w:hAnsi="Times New Roman" w:cs="Times New Roman"/>
                <w:b/>
                <w:bCs/>
                <w:sz w:val="24"/>
                <w:szCs w:val="24"/>
                <w:lang w:val="sr-Cyrl-RS"/>
              </w:rPr>
            </w:pPr>
            <w:r w:rsidRPr="001F08CC">
              <w:rPr>
                <w:rFonts w:ascii="Times New Roman" w:hAnsi="Times New Roman" w:cs="Times New Roman"/>
                <w:iCs/>
                <w:sz w:val="24"/>
                <w:szCs w:val="24"/>
                <w:lang w:val="sr-Cyrl-RS"/>
              </w:rPr>
              <w:t>Извештаји о раду наставника;</w:t>
            </w:r>
          </w:p>
          <w:p w14:paraId="7E76BBD8" w14:textId="77777777" w:rsidR="008C7252" w:rsidRPr="001F08CC" w:rsidRDefault="008C7252" w:rsidP="00FE2797">
            <w:pPr>
              <w:pStyle w:val="ListParagraph"/>
              <w:numPr>
                <w:ilvl w:val="0"/>
                <w:numId w:val="44"/>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Записници са састанака Тима за заштиту ученика од насиља;</w:t>
            </w:r>
          </w:p>
          <w:p w14:paraId="2C113C24" w14:textId="77777777" w:rsidR="008C7252" w:rsidRPr="001F08CC" w:rsidRDefault="008C7252" w:rsidP="00FE2797">
            <w:pPr>
              <w:pStyle w:val="ListParagraph"/>
              <w:numPr>
                <w:ilvl w:val="0"/>
                <w:numId w:val="44"/>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Извештај о раду педагога;</w:t>
            </w:r>
          </w:p>
        </w:tc>
        <w:tc>
          <w:tcPr>
            <w:tcW w:w="1341" w:type="dxa"/>
            <w:shd w:val="clear" w:color="auto" w:fill="FFFFFF" w:themeFill="background1"/>
          </w:tcPr>
          <w:p w14:paraId="2C3CEF7F"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328" w:type="dxa"/>
            <w:shd w:val="clear" w:color="auto" w:fill="FFFFFF" w:themeFill="background1"/>
          </w:tcPr>
          <w:p w14:paraId="38BC9A61"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367B3A67"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307C5FFB" w14:textId="77777777" w:rsidR="008C7252" w:rsidRPr="001F08CC" w:rsidRDefault="008C7252" w:rsidP="008C7252">
            <w:pPr>
              <w:rPr>
                <w:rFonts w:ascii="Times New Roman" w:hAnsi="Times New Roman" w:cs="Times New Roman"/>
                <w:sz w:val="36"/>
                <w:szCs w:val="36"/>
                <w:lang w:val="sr-Cyrl-RS"/>
              </w:rPr>
            </w:pPr>
          </w:p>
        </w:tc>
      </w:tr>
      <w:tr w:rsidR="008C7252" w:rsidRPr="001F08CC" w14:paraId="3AF34DC7" w14:textId="77777777" w:rsidTr="001F08CC">
        <w:tc>
          <w:tcPr>
            <w:tcW w:w="756" w:type="dxa"/>
            <w:shd w:val="clear" w:color="auto" w:fill="FFFFFF" w:themeFill="background1"/>
          </w:tcPr>
          <w:p w14:paraId="3A69FCCE"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5.4.3.</w:t>
            </w:r>
          </w:p>
        </w:tc>
        <w:tc>
          <w:tcPr>
            <w:tcW w:w="6562" w:type="dxa"/>
            <w:shd w:val="clear" w:color="auto" w:fill="FFFFFF" w:themeFill="background1"/>
          </w:tcPr>
          <w:p w14:paraId="0F1450AB"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У школи се подржавају иницијативе и педагошке аутономије наставника и стручних сарадника.</w:t>
            </w:r>
          </w:p>
          <w:p w14:paraId="19675DD4"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2D876037" w14:textId="77777777"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У току Дечје недеље организују се разноврсне активности које су доступне свим ученицима (Извештаји о активностима које су реализоване у току Дечје недеље);</w:t>
            </w:r>
          </w:p>
          <w:p w14:paraId="3D82DB6C" w14:textId="67DE4C66"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У представи „Приче из коцкограда“ која је организована поводом Дана школе могли су учествовати сви заинтересовани ученици 3.разреда. (Извештаји о раду учитеља 3.разреда за шк.</w:t>
            </w:r>
            <w:r w:rsidR="005268D8" w:rsidRPr="001F08CC">
              <w:rPr>
                <w:rFonts w:ascii="Times New Roman" w:hAnsi="Times New Roman" w:cs="Times New Roman"/>
                <w:iCs/>
                <w:sz w:val="24"/>
                <w:szCs w:val="24"/>
                <w:lang w:val="sr-Cyrl-RS"/>
              </w:rPr>
              <w:t xml:space="preserve"> 2024/25.год)</w:t>
            </w:r>
          </w:p>
          <w:p w14:paraId="100E6633" w14:textId="7C7C16F1" w:rsidR="008C7252" w:rsidRPr="001F08CC" w:rsidRDefault="008C7252" w:rsidP="005268D8">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Сајам хране (Фејзбук школе, Извештај о раду за шк.</w:t>
            </w:r>
            <w:r w:rsidR="005268D8" w:rsidRPr="001F08CC">
              <w:rPr>
                <w:rFonts w:ascii="Times New Roman" w:hAnsi="Times New Roman" w:cs="Times New Roman"/>
                <w:iCs/>
                <w:sz w:val="24"/>
                <w:szCs w:val="24"/>
                <w:lang w:val="sr-Cyrl-RS"/>
              </w:rPr>
              <w:t xml:space="preserve"> 2024/25.год.</w:t>
            </w:r>
            <w:r w:rsidRPr="001F08CC">
              <w:rPr>
                <w:rFonts w:ascii="Times New Roman" w:hAnsi="Times New Roman" w:cs="Times New Roman"/>
                <w:iCs/>
                <w:sz w:val="24"/>
                <w:szCs w:val="24"/>
                <w:lang w:val="sr-Cyrl-RS"/>
              </w:rPr>
              <w:t xml:space="preserve"> учитељице Сање Перић);</w:t>
            </w:r>
          </w:p>
        </w:tc>
        <w:tc>
          <w:tcPr>
            <w:tcW w:w="1341" w:type="dxa"/>
            <w:shd w:val="clear" w:color="auto" w:fill="FFFFFF" w:themeFill="background1"/>
          </w:tcPr>
          <w:p w14:paraId="137365DB" w14:textId="77777777" w:rsidR="008C7252" w:rsidRPr="001F08CC" w:rsidRDefault="008C7252" w:rsidP="008C7252">
            <w:pPr>
              <w:pStyle w:val="ListParagraph"/>
              <w:rPr>
                <w:rFonts w:ascii="Times New Roman" w:hAnsi="Times New Roman" w:cs="Times New Roman"/>
                <w:sz w:val="36"/>
                <w:szCs w:val="36"/>
                <w:lang w:val="sr-Cyrl-RS"/>
              </w:rPr>
            </w:pPr>
          </w:p>
        </w:tc>
        <w:tc>
          <w:tcPr>
            <w:tcW w:w="1328" w:type="dxa"/>
            <w:shd w:val="clear" w:color="auto" w:fill="FFFFFF" w:themeFill="background1"/>
          </w:tcPr>
          <w:p w14:paraId="4D17464B"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612" w:type="dxa"/>
            <w:shd w:val="clear" w:color="auto" w:fill="FFFFFF" w:themeFill="background1"/>
          </w:tcPr>
          <w:p w14:paraId="10F08CE1"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77596136" w14:textId="77777777" w:rsidR="008C7252" w:rsidRPr="001F08CC" w:rsidRDefault="008C7252" w:rsidP="008C7252">
            <w:pPr>
              <w:rPr>
                <w:rFonts w:ascii="Times New Roman" w:hAnsi="Times New Roman" w:cs="Times New Roman"/>
                <w:sz w:val="36"/>
                <w:szCs w:val="36"/>
                <w:lang w:val="sr-Cyrl-RS"/>
              </w:rPr>
            </w:pPr>
          </w:p>
        </w:tc>
      </w:tr>
      <w:tr w:rsidR="008C7252" w:rsidRPr="001F08CC" w14:paraId="0DB03505" w14:textId="77777777" w:rsidTr="001F08CC">
        <w:tc>
          <w:tcPr>
            <w:tcW w:w="756" w:type="dxa"/>
            <w:shd w:val="clear" w:color="auto" w:fill="FFFFFF" w:themeFill="background1"/>
          </w:tcPr>
          <w:p w14:paraId="22FB9A32"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5.4.4.</w:t>
            </w:r>
          </w:p>
        </w:tc>
        <w:tc>
          <w:tcPr>
            <w:tcW w:w="6562" w:type="dxa"/>
            <w:shd w:val="clear" w:color="auto" w:fill="FFFFFF" w:themeFill="background1"/>
          </w:tcPr>
          <w:p w14:paraId="29572DE8"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Родитељи активно учествују у животу и раду школе.</w:t>
            </w:r>
          </w:p>
          <w:p w14:paraId="1088EA89"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У школи се подржавају иницијативе и педагошке аутономије наставника и стручних сарадника.</w:t>
            </w:r>
          </w:p>
          <w:p w14:paraId="6F9A47A8"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0CBBF996" w14:textId="77777777"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У току Дечје недеље организују се разноврсне активности у чијој реализацији учествују и родитељи кроз прављење фризура, костима,...(Извештаји о активностима које су реализоване у току Дечје недеље);</w:t>
            </w:r>
          </w:p>
          <w:p w14:paraId="2262A538" w14:textId="77777777"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 xml:space="preserve">Родитељи су дошли да гледају приредбе које су биле </w:t>
            </w:r>
            <w:r w:rsidRPr="001F08CC">
              <w:rPr>
                <w:rFonts w:ascii="Times New Roman" w:hAnsi="Times New Roman" w:cs="Times New Roman"/>
                <w:iCs/>
                <w:sz w:val="24"/>
                <w:szCs w:val="24"/>
                <w:lang w:val="sr-Cyrl-RS"/>
              </w:rPr>
              <w:lastRenderedPageBreak/>
              <w:t>припремљене поводом Школске славе Светог Саве у Дана школе (Фејзбук школе, Фотографије са приредби.);</w:t>
            </w:r>
          </w:p>
          <w:p w14:paraId="3D6911E3" w14:textId="48A7D9AB" w:rsidR="008C7252" w:rsidRPr="001F08CC" w:rsidRDefault="008C7252" w:rsidP="008C7252">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Сајам хране-родитељи учествују у припреми хране (Фејзбук школе, Извештај о раду за шк.</w:t>
            </w:r>
            <w:r w:rsidR="005268D8" w:rsidRPr="001F08CC">
              <w:rPr>
                <w:rFonts w:ascii="Times New Roman" w:hAnsi="Times New Roman" w:cs="Times New Roman"/>
                <w:iCs/>
                <w:sz w:val="24"/>
                <w:szCs w:val="24"/>
                <w:lang w:val="sr-Cyrl-RS"/>
              </w:rPr>
              <w:t xml:space="preserve"> 2024/25.год </w:t>
            </w:r>
            <w:r w:rsidRPr="001F08CC">
              <w:rPr>
                <w:rFonts w:ascii="Times New Roman" w:hAnsi="Times New Roman" w:cs="Times New Roman"/>
                <w:iCs/>
                <w:sz w:val="24"/>
                <w:szCs w:val="24"/>
                <w:lang w:val="sr-Cyrl-RS"/>
              </w:rPr>
              <w:t>учитељице Сање Перић);</w:t>
            </w:r>
          </w:p>
          <w:p w14:paraId="5AE6E2CB" w14:textId="4D42158C" w:rsidR="008C7252" w:rsidRPr="001F08CC" w:rsidRDefault="008C7252" w:rsidP="005268D8">
            <w:pPr>
              <w:pStyle w:val="ListParagraph"/>
              <w:numPr>
                <w:ilvl w:val="0"/>
                <w:numId w:val="1"/>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Родитељи присуствују предавањима која се организују у школи (Извештаји о раду одељењских старешина 6. разреда);</w:t>
            </w:r>
          </w:p>
        </w:tc>
        <w:tc>
          <w:tcPr>
            <w:tcW w:w="1341" w:type="dxa"/>
            <w:shd w:val="clear" w:color="auto" w:fill="FFFFFF" w:themeFill="background1"/>
          </w:tcPr>
          <w:p w14:paraId="66976F65" w14:textId="77777777" w:rsidR="008C7252" w:rsidRPr="001F08CC" w:rsidRDefault="008C7252" w:rsidP="008C7252">
            <w:pPr>
              <w:rPr>
                <w:rFonts w:ascii="Times New Roman" w:hAnsi="Times New Roman" w:cs="Times New Roman"/>
                <w:sz w:val="36"/>
                <w:szCs w:val="36"/>
                <w:lang w:val="sr-Cyrl-RS"/>
              </w:rPr>
            </w:pPr>
          </w:p>
        </w:tc>
        <w:tc>
          <w:tcPr>
            <w:tcW w:w="1328" w:type="dxa"/>
            <w:shd w:val="clear" w:color="auto" w:fill="FFFFFF" w:themeFill="background1"/>
          </w:tcPr>
          <w:p w14:paraId="5A9953E0"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612" w:type="dxa"/>
            <w:shd w:val="clear" w:color="auto" w:fill="FFFFFF" w:themeFill="background1"/>
          </w:tcPr>
          <w:p w14:paraId="47339E94"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22576451" w14:textId="77777777" w:rsidR="008C7252" w:rsidRPr="001F08CC" w:rsidRDefault="008C7252" w:rsidP="008C7252">
            <w:pPr>
              <w:rPr>
                <w:rFonts w:ascii="Times New Roman" w:hAnsi="Times New Roman" w:cs="Times New Roman"/>
                <w:sz w:val="36"/>
                <w:szCs w:val="36"/>
                <w:lang w:val="sr-Cyrl-RS"/>
              </w:rPr>
            </w:pPr>
          </w:p>
        </w:tc>
      </w:tr>
      <w:tr w:rsidR="008C7252" w:rsidRPr="001F08CC" w14:paraId="46825982" w14:textId="77777777" w:rsidTr="001F08CC">
        <w:tc>
          <w:tcPr>
            <w:tcW w:w="756" w:type="dxa"/>
            <w:shd w:val="clear" w:color="auto" w:fill="FFFFFF" w:themeFill="background1"/>
          </w:tcPr>
          <w:p w14:paraId="3BEEC022"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lastRenderedPageBreak/>
              <w:t>5.4.5.</w:t>
            </w:r>
          </w:p>
        </w:tc>
        <w:tc>
          <w:tcPr>
            <w:tcW w:w="6562" w:type="dxa"/>
            <w:shd w:val="clear" w:color="auto" w:fill="FFFFFF" w:themeFill="background1"/>
          </w:tcPr>
          <w:p w14:paraId="776CC03A" w14:textId="77777777" w:rsidR="00777200" w:rsidRPr="001F08CC" w:rsidRDefault="00777200" w:rsidP="00777200">
            <w:pPr>
              <w:rPr>
                <w:rFonts w:ascii="Times New Roman" w:hAnsi="Times New Roman" w:cs="Times New Roman"/>
                <w:color w:val="0F1115"/>
                <w:sz w:val="24"/>
                <w:szCs w:val="24"/>
                <w:shd w:val="clear" w:color="auto" w:fill="FFFFFF"/>
              </w:rPr>
            </w:pPr>
            <w:r w:rsidRPr="001F08CC">
              <w:rPr>
                <w:rFonts w:ascii="Times New Roman" w:hAnsi="Times New Roman" w:cs="Times New Roman"/>
                <w:color w:val="0F1115"/>
                <w:sz w:val="24"/>
                <w:szCs w:val="24"/>
                <w:shd w:val="clear" w:color="auto" w:fill="FFFFFF"/>
              </w:rPr>
              <w:t>Наставници, ученици и родитељи организују заједничке активности у циљу јачања осећања припадности школи.</w:t>
            </w:r>
          </w:p>
          <w:p w14:paraId="259BD91B" w14:textId="22177B3D" w:rsidR="008C7252" w:rsidRPr="001F08CC" w:rsidRDefault="008C7252" w:rsidP="00777200">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7C5448F2" w14:textId="77777777" w:rsidR="00777200" w:rsidRPr="001F08CC" w:rsidRDefault="00777200" w:rsidP="00777200">
            <w:pPr>
              <w:autoSpaceDE w:val="0"/>
              <w:autoSpaceDN w:val="0"/>
              <w:adjustRightInd w:val="0"/>
              <w:rPr>
                <w:rFonts w:ascii="Times New Roman" w:eastAsia="MyriadPro-LightSemiCn" w:hAnsi="Times New Roman" w:cs="Times New Roman"/>
                <w:sz w:val="24"/>
                <w:szCs w:val="24"/>
                <w:lang w:val="sr-Latn-RS"/>
              </w:rPr>
            </w:pPr>
            <w:r w:rsidRPr="001F08CC">
              <w:rPr>
                <w:rFonts w:ascii="Times New Roman" w:eastAsia="MyriadPro-LightSemiCn" w:hAnsi="Times New Roman" w:cs="Times New Roman"/>
                <w:sz w:val="24"/>
                <w:szCs w:val="24"/>
                <w:lang w:val="sr-Latn-RS"/>
              </w:rPr>
              <w:t>Школски програм и Годишњи план рада (план и програм рада савета родитеља, клубова</w:t>
            </w:r>
          </w:p>
          <w:p w14:paraId="487F6479" w14:textId="77777777" w:rsidR="00777200" w:rsidRPr="001F08CC" w:rsidRDefault="00777200" w:rsidP="00777200">
            <w:pPr>
              <w:autoSpaceDE w:val="0"/>
              <w:autoSpaceDN w:val="0"/>
              <w:adjustRightInd w:val="0"/>
              <w:rPr>
                <w:rFonts w:ascii="Times New Roman" w:eastAsia="MyriadPro-LightSemiCn" w:hAnsi="Times New Roman" w:cs="Times New Roman"/>
                <w:sz w:val="24"/>
                <w:szCs w:val="24"/>
                <w:lang w:val="sr-Latn-RS"/>
              </w:rPr>
            </w:pPr>
            <w:r w:rsidRPr="001F08CC">
              <w:rPr>
                <w:rFonts w:ascii="Times New Roman" w:eastAsia="MyriadPro-LightSemiCn" w:hAnsi="Times New Roman" w:cs="Times New Roman"/>
                <w:sz w:val="24"/>
                <w:szCs w:val="24"/>
                <w:lang w:val="sr-Latn-RS"/>
              </w:rPr>
              <w:t>родитеља и наставника, стручних органа, ваннаставних активности, слободних активности,</w:t>
            </w:r>
          </w:p>
          <w:p w14:paraId="5A3E59D6" w14:textId="77777777" w:rsidR="00777200" w:rsidRPr="001F08CC" w:rsidRDefault="00777200" w:rsidP="00777200">
            <w:pPr>
              <w:autoSpaceDE w:val="0"/>
              <w:autoSpaceDN w:val="0"/>
              <w:adjustRightInd w:val="0"/>
              <w:rPr>
                <w:rFonts w:ascii="Times New Roman" w:eastAsia="MyriadPro-LightSemiCn" w:hAnsi="Times New Roman" w:cs="Times New Roman"/>
                <w:sz w:val="24"/>
                <w:szCs w:val="24"/>
                <w:lang w:val="sr-Latn-RS"/>
              </w:rPr>
            </w:pPr>
            <w:r w:rsidRPr="001F08CC">
              <w:rPr>
                <w:rFonts w:ascii="Times New Roman" w:eastAsia="MyriadPro-LightSemiCn" w:hAnsi="Times New Roman" w:cs="Times New Roman"/>
                <w:sz w:val="24"/>
                <w:szCs w:val="24"/>
                <w:lang w:val="sr-Latn-RS"/>
              </w:rPr>
              <w:t>комисије за културу).</w:t>
            </w:r>
          </w:p>
          <w:p w14:paraId="25094574" w14:textId="77777777" w:rsidR="00777200" w:rsidRPr="001F08CC" w:rsidRDefault="00777200" w:rsidP="00777200">
            <w:pPr>
              <w:autoSpaceDE w:val="0"/>
              <w:autoSpaceDN w:val="0"/>
              <w:adjustRightInd w:val="0"/>
              <w:rPr>
                <w:rFonts w:ascii="Times New Roman" w:eastAsia="MyriadPro-LightSemiCn" w:hAnsi="Times New Roman" w:cs="Times New Roman"/>
                <w:sz w:val="24"/>
                <w:szCs w:val="24"/>
                <w:lang w:val="sr-Latn-RS"/>
              </w:rPr>
            </w:pPr>
            <w:r w:rsidRPr="001F08CC">
              <w:rPr>
                <w:rFonts w:ascii="Times New Roman" w:eastAsia="MyriadPro-LightSemiCn" w:hAnsi="Times New Roman" w:cs="Times New Roman"/>
                <w:sz w:val="24"/>
                <w:szCs w:val="24"/>
                <w:lang w:val="sr-Latn-RS"/>
              </w:rPr>
              <w:t>• Годишњи извештај о раду школе (извештаји/записници: савета родитеља, клубова родитеља и</w:t>
            </w:r>
          </w:p>
          <w:p w14:paraId="6FBA3D64" w14:textId="77777777" w:rsidR="00777200" w:rsidRPr="001F08CC" w:rsidRDefault="00777200" w:rsidP="00777200">
            <w:pPr>
              <w:autoSpaceDE w:val="0"/>
              <w:autoSpaceDN w:val="0"/>
              <w:adjustRightInd w:val="0"/>
              <w:rPr>
                <w:rFonts w:ascii="Times New Roman" w:eastAsia="MyriadPro-LightSemiCn" w:hAnsi="Times New Roman" w:cs="Times New Roman"/>
                <w:sz w:val="24"/>
                <w:szCs w:val="24"/>
                <w:lang w:val="sr-Latn-RS"/>
              </w:rPr>
            </w:pPr>
            <w:r w:rsidRPr="001F08CC">
              <w:rPr>
                <w:rFonts w:ascii="Times New Roman" w:eastAsia="MyriadPro-LightSemiCn" w:hAnsi="Times New Roman" w:cs="Times New Roman"/>
                <w:sz w:val="24"/>
                <w:szCs w:val="24"/>
                <w:lang w:val="sr-Latn-RS"/>
              </w:rPr>
              <w:t>наставника о ваннаставним активностима, слободним активностима, спортским и културним</w:t>
            </w:r>
          </w:p>
          <w:p w14:paraId="56D225C1" w14:textId="77777777" w:rsidR="00777200" w:rsidRPr="001F08CC" w:rsidRDefault="00777200" w:rsidP="00777200">
            <w:pPr>
              <w:autoSpaceDE w:val="0"/>
              <w:autoSpaceDN w:val="0"/>
              <w:adjustRightInd w:val="0"/>
              <w:rPr>
                <w:rFonts w:ascii="Times New Roman" w:eastAsia="MyriadPro-LightSemiCn" w:hAnsi="Times New Roman" w:cs="Times New Roman"/>
                <w:sz w:val="24"/>
                <w:szCs w:val="24"/>
                <w:lang w:val="sr-Latn-RS"/>
              </w:rPr>
            </w:pPr>
            <w:r w:rsidRPr="001F08CC">
              <w:rPr>
                <w:rFonts w:ascii="Times New Roman" w:eastAsia="MyriadPro-LightSemiCn" w:hAnsi="Times New Roman" w:cs="Times New Roman"/>
                <w:sz w:val="24"/>
                <w:szCs w:val="24"/>
                <w:lang w:val="sr-Latn-RS"/>
              </w:rPr>
              <w:t>манифестацијама, хуманитарним акцијама, интерним школским пројектима).</w:t>
            </w:r>
          </w:p>
          <w:p w14:paraId="56FF43B0" w14:textId="77777777" w:rsidR="00777200" w:rsidRPr="001F08CC" w:rsidRDefault="00777200" w:rsidP="00777200">
            <w:pPr>
              <w:autoSpaceDE w:val="0"/>
              <w:autoSpaceDN w:val="0"/>
              <w:adjustRightInd w:val="0"/>
              <w:rPr>
                <w:rFonts w:ascii="Times New Roman" w:eastAsia="MyriadPro-LightSemiCn" w:hAnsi="Times New Roman" w:cs="Times New Roman"/>
                <w:sz w:val="24"/>
                <w:szCs w:val="24"/>
                <w:lang w:val="sr-Latn-RS"/>
              </w:rPr>
            </w:pPr>
            <w:r w:rsidRPr="001F08CC">
              <w:rPr>
                <w:rFonts w:ascii="Times New Roman" w:eastAsia="MyriadPro-LightSemiCn" w:hAnsi="Times New Roman" w:cs="Times New Roman"/>
                <w:sz w:val="24"/>
                <w:szCs w:val="24"/>
                <w:lang w:val="sr-Latn-RS"/>
              </w:rPr>
              <w:t>• Развојни план установе.</w:t>
            </w:r>
          </w:p>
          <w:p w14:paraId="19D4AA54" w14:textId="77777777" w:rsidR="00777200" w:rsidRPr="001F08CC" w:rsidRDefault="00777200" w:rsidP="00777200">
            <w:pPr>
              <w:autoSpaceDE w:val="0"/>
              <w:autoSpaceDN w:val="0"/>
              <w:adjustRightInd w:val="0"/>
              <w:rPr>
                <w:rFonts w:ascii="Times New Roman" w:eastAsia="MyriadPro-LightSemiCn" w:hAnsi="Times New Roman" w:cs="Times New Roman"/>
                <w:sz w:val="24"/>
                <w:szCs w:val="24"/>
                <w:lang w:val="sr-Latn-RS"/>
              </w:rPr>
            </w:pPr>
            <w:r w:rsidRPr="001F08CC">
              <w:rPr>
                <w:rFonts w:ascii="Times New Roman" w:eastAsia="MyriadPro-LightSemiCn" w:hAnsi="Times New Roman" w:cs="Times New Roman"/>
                <w:sz w:val="24"/>
                <w:szCs w:val="24"/>
                <w:lang w:val="sr-Latn-RS"/>
              </w:rPr>
              <w:t>• Веб-сајт школе.</w:t>
            </w:r>
          </w:p>
          <w:p w14:paraId="6533ADC5" w14:textId="0E9727DE" w:rsidR="008C7252" w:rsidRPr="001F08CC" w:rsidRDefault="00777200" w:rsidP="00777200">
            <w:pPr>
              <w:pStyle w:val="ListParagraph"/>
              <w:numPr>
                <w:ilvl w:val="0"/>
                <w:numId w:val="1"/>
              </w:numPr>
              <w:rPr>
                <w:rFonts w:ascii="Times New Roman" w:hAnsi="Times New Roman" w:cs="Times New Roman"/>
                <w:iCs/>
                <w:sz w:val="24"/>
                <w:szCs w:val="24"/>
                <w:lang w:val="sr-Cyrl-RS"/>
              </w:rPr>
            </w:pPr>
            <w:r w:rsidRPr="001F08CC">
              <w:rPr>
                <w:rFonts w:ascii="Times New Roman" w:eastAsia="MyriadPro-LightSemiCn" w:hAnsi="Times New Roman" w:cs="Times New Roman"/>
                <w:sz w:val="24"/>
                <w:szCs w:val="24"/>
                <w:lang w:val="sr-Latn-RS"/>
              </w:rPr>
              <w:t>• Интервјуи са ученицима, родитељима, наставницима, стручним сарадницима.</w:t>
            </w:r>
          </w:p>
        </w:tc>
        <w:tc>
          <w:tcPr>
            <w:tcW w:w="1341" w:type="dxa"/>
            <w:shd w:val="clear" w:color="auto" w:fill="FFFFFF" w:themeFill="background1"/>
          </w:tcPr>
          <w:p w14:paraId="0A9E4AB1" w14:textId="77777777" w:rsidR="008C7252" w:rsidRPr="001F08CC" w:rsidRDefault="008C7252" w:rsidP="008C7252">
            <w:pPr>
              <w:rPr>
                <w:rFonts w:ascii="Times New Roman" w:hAnsi="Times New Roman" w:cs="Times New Roman"/>
                <w:sz w:val="36"/>
                <w:szCs w:val="36"/>
                <w:lang w:val="sr-Cyrl-RS"/>
              </w:rPr>
            </w:pPr>
          </w:p>
        </w:tc>
        <w:tc>
          <w:tcPr>
            <w:tcW w:w="1328" w:type="dxa"/>
            <w:shd w:val="clear" w:color="auto" w:fill="FFFFFF" w:themeFill="background1"/>
          </w:tcPr>
          <w:p w14:paraId="75A41FE5" w14:textId="77777777" w:rsidR="008C7252" w:rsidRPr="001F08CC" w:rsidRDefault="008C7252" w:rsidP="008C7252">
            <w:pPr>
              <w:pStyle w:val="ListParagraph"/>
              <w:rPr>
                <w:rFonts w:ascii="Times New Roman" w:hAnsi="Times New Roman" w:cs="Times New Roman"/>
                <w:sz w:val="36"/>
                <w:szCs w:val="36"/>
                <w:lang w:val="sr-Cyrl-RS"/>
              </w:rPr>
            </w:pPr>
          </w:p>
        </w:tc>
        <w:tc>
          <w:tcPr>
            <w:tcW w:w="1612" w:type="dxa"/>
            <w:shd w:val="clear" w:color="auto" w:fill="FFFFFF" w:themeFill="background1"/>
          </w:tcPr>
          <w:p w14:paraId="34688BDA"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355" w:type="dxa"/>
            <w:shd w:val="clear" w:color="auto" w:fill="FFFFFF" w:themeFill="background1"/>
          </w:tcPr>
          <w:p w14:paraId="29CA072F" w14:textId="77777777" w:rsidR="008C7252" w:rsidRPr="001F08CC" w:rsidRDefault="008C7252" w:rsidP="008C7252">
            <w:pPr>
              <w:rPr>
                <w:rFonts w:ascii="Times New Roman" w:hAnsi="Times New Roman" w:cs="Times New Roman"/>
                <w:sz w:val="36"/>
                <w:szCs w:val="36"/>
                <w:lang w:val="sr-Cyrl-RS"/>
              </w:rPr>
            </w:pPr>
          </w:p>
        </w:tc>
      </w:tr>
      <w:tr w:rsidR="008C7252" w:rsidRPr="001F08CC" w14:paraId="26DD9998" w14:textId="77777777" w:rsidTr="001F08CC">
        <w:tc>
          <w:tcPr>
            <w:tcW w:w="756" w:type="dxa"/>
            <w:shd w:val="clear" w:color="auto" w:fill="FFFFFF" w:themeFill="background1"/>
          </w:tcPr>
          <w:p w14:paraId="11B0BC5A"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5.5.</w:t>
            </w:r>
          </w:p>
        </w:tc>
        <w:tc>
          <w:tcPr>
            <w:tcW w:w="6562" w:type="dxa"/>
            <w:shd w:val="clear" w:color="auto" w:fill="FFFFFF" w:themeFill="background1"/>
          </w:tcPr>
          <w:p w14:paraId="4436804B"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Школа је центар иновација и васпитно-образовне изузетности.</w:t>
            </w:r>
          </w:p>
        </w:tc>
        <w:tc>
          <w:tcPr>
            <w:tcW w:w="1341" w:type="dxa"/>
            <w:shd w:val="clear" w:color="auto" w:fill="FFFFFF" w:themeFill="background1"/>
          </w:tcPr>
          <w:p w14:paraId="79E48E8A" w14:textId="77777777" w:rsidR="008C7252" w:rsidRPr="001F08CC" w:rsidRDefault="008C7252" w:rsidP="008C7252">
            <w:pPr>
              <w:rPr>
                <w:rFonts w:ascii="Times New Roman" w:hAnsi="Times New Roman" w:cs="Times New Roman"/>
                <w:sz w:val="36"/>
                <w:szCs w:val="36"/>
                <w:lang w:val="sr-Cyrl-RS"/>
              </w:rPr>
            </w:pPr>
          </w:p>
        </w:tc>
        <w:tc>
          <w:tcPr>
            <w:tcW w:w="1328" w:type="dxa"/>
            <w:shd w:val="clear" w:color="auto" w:fill="FFFFFF" w:themeFill="background1"/>
          </w:tcPr>
          <w:p w14:paraId="503D4768"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59E9439C"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64D3A7EA" w14:textId="77777777" w:rsidR="008C7252" w:rsidRPr="001F08CC" w:rsidRDefault="008C7252" w:rsidP="008C7252">
            <w:pPr>
              <w:rPr>
                <w:rFonts w:ascii="Times New Roman" w:hAnsi="Times New Roman" w:cs="Times New Roman"/>
                <w:sz w:val="36"/>
                <w:szCs w:val="36"/>
                <w:lang w:val="sr-Cyrl-RS"/>
              </w:rPr>
            </w:pPr>
          </w:p>
        </w:tc>
      </w:tr>
      <w:tr w:rsidR="008C7252" w:rsidRPr="001F08CC" w14:paraId="3397C843" w14:textId="77777777" w:rsidTr="001F08CC">
        <w:tc>
          <w:tcPr>
            <w:tcW w:w="756" w:type="dxa"/>
            <w:shd w:val="clear" w:color="auto" w:fill="FFFFFF" w:themeFill="background1"/>
          </w:tcPr>
          <w:p w14:paraId="1E5A310A"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5.5.1.</w:t>
            </w:r>
          </w:p>
        </w:tc>
        <w:tc>
          <w:tcPr>
            <w:tcW w:w="6562" w:type="dxa"/>
            <w:shd w:val="clear" w:color="auto" w:fill="FFFFFF" w:themeFill="background1"/>
          </w:tcPr>
          <w:p w14:paraId="051817CA"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Школа је препознатљива као центар иновација и васпитно-образовне изузетности у широј и ужој локалној заједници.</w:t>
            </w:r>
          </w:p>
          <w:p w14:paraId="08555AFB"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4D90044F" w14:textId="58770B87" w:rsidR="008C7252" w:rsidRPr="001F08CC" w:rsidRDefault="008C7252" w:rsidP="00FE2797">
            <w:pPr>
              <w:pStyle w:val="ListParagraph"/>
              <w:numPr>
                <w:ilvl w:val="0"/>
                <w:numId w:val="45"/>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 xml:space="preserve">Студенти Педагошког факултета у нижим разредима </w:t>
            </w:r>
            <w:r w:rsidRPr="001F08CC">
              <w:rPr>
                <w:rFonts w:ascii="Times New Roman" w:hAnsi="Times New Roman" w:cs="Times New Roman"/>
                <w:iCs/>
                <w:sz w:val="24"/>
                <w:szCs w:val="24"/>
                <w:lang w:val="sr-Cyrl-RS"/>
              </w:rPr>
              <w:lastRenderedPageBreak/>
              <w:t>држе методичку праксу и остварују двонедељну праксу под менторством учитеља (Извештаји о раду учитеља за шк.</w:t>
            </w:r>
            <w:r w:rsidR="005268D8" w:rsidRPr="001F08CC">
              <w:rPr>
                <w:rFonts w:ascii="Times New Roman" w:hAnsi="Times New Roman" w:cs="Times New Roman"/>
                <w:iCs/>
                <w:sz w:val="24"/>
                <w:szCs w:val="24"/>
                <w:lang w:val="sr-Cyrl-RS"/>
              </w:rPr>
              <w:t xml:space="preserve"> 2024/25.год</w:t>
            </w:r>
          </w:p>
          <w:p w14:paraId="29021C39" w14:textId="103A182E" w:rsidR="008C7252" w:rsidRPr="001F08CC" w:rsidRDefault="008C7252" w:rsidP="00FE2797">
            <w:pPr>
              <w:pStyle w:val="ListParagraph"/>
              <w:numPr>
                <w:ilvl w:val="0"/>
                <w:numId w:val="45"/>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Представу „Приче из коцкограда“ ученици су извели на Малој сцени Народног позоришта Сомбор у оквиру манифестације  „У бојама деце“ (Извештаји о раду учитеља 3.разреда за шк.</w:t>
            </w:r>
            <w:r w:rsidR="005268D8" w:rsidRPr="001F08CC">
              <w:rPr>
                <w:rFonts w:ascii="Times New Roman" w:hAnsi="Times New Roman" w:cs="Times New Roman"/>
                <w:iCs/>
                <w:sz w:val="24"/>
                <w:szCs w:val="24"/>
                <w:lang w:val="sr-Cyrl-RS"/>
              </w:rPr>
              <w:t xml:space="preserve"> 2024/25.год</w:t>
            </w:r>
            <w:r w:rsidRPr="001F08CC">
              <w:rPr>
                <w:rFonts w:ascii="Times New Roman" w:hAnsi="Times New Roman" w:cs="Times New Roman"/>
                <w:iCs/>
                <w:sz w:val="24"/>
                <w:szCs w:val="24"/>
                <w:lang w:val="sr-Cyrl-RS"/>
              </w:rPr>
              <w:t>.);</w:t>
            </w:r>
          </w:p>
          <w:p w14:paraId="51018229" w14:textId="77777777" w:rsidR="008C7252" w:rsidRPr="001F08CC" w:rsidRDefault="008C7252" w:rsidP="00FE2797">
            <w:pPr>
              <w:pStyle w:val="ListParagraph"/>
              <w:numPr>
                <w:ilvl w:val="0"/>
                <w:numId w:val="45"/>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Сарадња са Удружењем за за едукацију и бригу о животињама „Мало краљевство“(Докази-Уговор о сарадњи школе и овог удружења, Извештај о раду учитељице Бланке Лазић);</w:t>
            </w:r>
          </w:p>
          <w:p w14:paraId="41EB355D" w14:textId="44E9A0D0" w:rsidR="008C7252" w:rsidRPr="001F08CC" w:rsidRDefault="008C7252" w:rsidP="00FE2797">
            <w:pPr>
              <w:pStyle w:val="ListParagraph"/>
              <w:numPr>
                <w:ilvl w:val="0"/>
                <w:numId w:val="45"/>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 xml:space="preserve">Представа у организацији СЕЦ  и вероучитељице Анђелке Влашкалић у којој су учествовали и ученици наше школе (Извештај о раду за </w:t>
            </w:r>
            <w:r w:rsidR="005268D8" w:rsidRPr="001F08CC">
              <w:rPr>
                <w:rFonts w:ascii="Times New Roman" w:hAnsi="Times New Roman" w:cs="Times New Roman"/>
                <w:iCs/>
                <w:sz w:val="24"/>
                <w:szCs w:val="24"/>
                <w:lang w:val="sr-Cyrl-RS"/>
              </w:rPr>
              <w:t xml:space="preserve">2024/25.год </w:t>
            </w:r>
            <w:r w:rsidRPr="001F08CC">
              <w:rPr>
                <w:rFonts w:ascii="Times New Roman" w:hAnsi="Times New Roman" w:cs="Times New Roman"/>
                <w:iCs/>
                <w:sz w:val="24"/>
                <w:szCs w:val="24"/>
                <w:lang w:val="sr-Cyrl-RS"/>
              </w:rPr>
              <w:t>наставнице Анђелке Влашкалић;</w:t>
            </w:r>
          </w:p>
        </w:tc>
        <w:tc>
          <w:tcPr>
            <w:tcW w:w="1341" w:type="dxa"/>
            <w:shd w:val="clear" w:color="auto" w:fill="FFFFFF" w:themeFill="background1"/>
          </w:tcPr>
          <w:p w14:paraId="776AFBC9" w14:textId="77777777" w:rsidR="008C7252" w:rsidRPr="001F08CC" w:rsidRDefault="008C7252" w:rsidP="008C7252">
            <w:pPr>
              <w:rPr>
                <w:rFonts w:ascii="Times New Roman" w:hAnsi="Times New Roman" w:cs="Times New Roman"/>
                <w:sz w:val="36"/>
                <w:szCs w:val="36"/>
                <w:lang w:val="sr-Cyrl-RS"/>
              </w:rPr>
            </w:pPr>
          </w:p>
        </w:tc>
        <w:tc>
          <w:tcPr>
            <w:tcW w:w="1328" w:type="dxa"/>
            <w:shd w:val="clear" w:color="auto" w:fill="FFFFFF" w:themeFill="background1"/>
          </w:tcPr>
          <w:p w14:paraId="5E4A4767"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612" w:type="dxa"/>
            <w:shd w:val="clear" w:color="auto" w:fill="FFFFFF" w:themeFill="background1"/>
          </w:tcPr>
          <w:p w14:paraId="62A21E25" w14:textId="77777777" w:rsidR="008C7252" w:rsidRPr="001F08CC" w:rsidRDefault="008C7252" w:rsidP="008C7252">
            <w:pPr>
              <w:rPr>
                <w:rFonts w:ascii="Times New Roman" w:hAnsi="Times New Roman" w:cs="Times New Roman"/>
                <w:sz w:val="36"/>
                <w:szCs w:val="36"/>
                <w:lang w:val="sr-Cyrl-RS"/>
              </w:rPr>
            </w:pPr>
          </w:p>
        </w:tc>
        <w:tc>
          <w:tcPr>
            <w:tcW w:w="1355" w:type="dxa"/>
            <w:shd w:val="clear" w:color="auto" w:fill="FFFFFF" w:themeFill="background1"/>
          </w:tcPr>
          <w:p w14:paraId="006B6895" w14:textId="77777777" w:rsidR="008C7252" w:rsidRPr="001F08CC" w:rsidRDefault="008C7252" w:rsidP="008C7252">
            <w:pPr>
              <w:rPr>
                <w:rFonts w:ascii="Times New Roman" w:hAnsi="Times New Roman" w:cs="Times New Roman"/>
                <w:sz w:val="36"/>
                <w:szCs w:val="36"/>
                <w:lang w:val="sr-Cyrl-RS"/>
              </w:rPr>
            </w:pPr>
          </w:p>
        </w:tc>
      </w:tr>
      <w:tr w:rsidR="008C7252" w:rsidRPr="001F08CC" w14:paraId="562A6B75" w14:textId="77777777" w:rsidTr="001F08CC">
        <w:tc>
          <w:tcPr>
            <w:tcW w:w="756" w:type="dxa"/>
            <w:shd w:val="clear" w:color="auto" w:fill="FFFFFF" w:themeFill="background1"/>
          </w:tcPr>
          <w:p w14:paraId="60EA8BA7"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lastRenderedPageBreak/>
              <w:t>5.5.2.</w:t>
            </w:r>
          </w:p>
        </w:tc>
        <w:tc>
          <w:tcPr>
            <w:tcW w:w="6562" w:type="dxa"/>
            <w:shd w:val="clear" w:color="auto" w:fill="FFFFFF" w:themeFill="background1"/>
          </w:tcPr>
          <w:p w14:paraId="20FC7ECB"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Наставници континуирано преиспитују сопствену васпитно-образовну праксу, мењају је и унапређују.</w:t>
            </w:r>
          </w:p>
          <w:p w14:paraId="1198E9F2"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3253A53C" w14:textId="639AEC60" w:rsidR="008C7252" w:rsidRPr="001F08CC" w:rsidRDefault="008C7252" w:rsidP="00FE2797">
            <w:pPr>
              <w:pStyle w:val="ListParagraph"/>
              <w:numPr>
                <w:ilvl w:val="0"/>
                <w:numId w:val="46"/>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Стручно усавршавање наставника (Извештаји о раду наставника за шк.</w:t>
            </w:r>
            <w:r w:rsidR="005268D8" w:rsidRPr="001F08CC">
              <w:rPr>
                <w:rFonts w:ascii="Times New Roman" w:hAnsi="Times New Roman" w:cs="Times New Roman"/>
                <w:iCs/>
                <w:sz w:val="24"/>
                <w:szCs w:val="24"/>
                <w:lang w:val="sr-Cyrl-RS"/>
              </w:rPr>
              <w:t xml:space="preserve"> 2024/25.год</w:t>
            </w:r>
            <w:r w:rsidRPr="001F08CC">
              <w:rPr>
                <w:rFonts w:ascii="Times New Roman" w:hAnsi="Times New Roman" w:cs="Times New Roman"/>
                <w:iCs/>
                <w:sz w:val="24"/>
                <w:szCs w:val="24"/>
                <w:lang w:val="sr-Cyrl-RS"/>
              </w:rPr>
              <w:t>.);</w:t>
            </w:r>
          </w:p>
          <w:p w14:paraId="3F96617B" w14:textId="37CA294E" w:rsidR="008C7252" w:rsidRPr="001F08CC" w:rsidRDefault="008C7252" w:rsidP="00FE2797">
            <w:pPr>
              <w:pStyle w:val="ListParagraph"/>
              <w:numPr>
                <w:ilvl w:val="0"/>
                <w:numId w:val="46"/>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Извештај Тима за развој међупредметних компетенција и предузетништва;</w:t>
            </w:r>
          </w:p>
        </w:tc>
        <w:tc>
          <w:tcPr>
            <w:tcW w:w="1341" w:type="dxa"/>
            <w:shd w:val="clear" w:color="auto" w:fill="FFFFFF" w:themeFill="background1"/>
          </w:tcPr>
          <w:p w14:paraId="07267DE2" w14:textId="77777777" w:rsidR="008C7252" w:rsidRPr="001F08CC" w:rsidRDefault="008C7252" w:rsidP="008C7252">
            <w:pPr>
              <w:rPr>
                <w:rFonts w:ascii="Times New Roman" w:hAnsi="Times New Roman" w:cs="Times New Roman"/>
                <w:sz w:val="36"/>
                <w:szCs w:val="36"/>
                <w:lang w:val="sr-Cyrl-RS"/>
              </w:rPr>
            </w:pPr>
          </w:p>
        </w:tc>
        <w:tc>
          <w:tcPr>
            <w:tcW w:w="1328" w:type="dxa"/>
            <w:shd w:val="clear" w:color="auto" w:fill="FFFFFF" w:themeFill="background1"/>
          </w:tcPr>
          <w:p w14:paraId="6AB8048A" w14:textId="77777777" w:rsidR="008C7252" w:rsidRPr="001F08CC" w:rsidRDefault="008C7252" w:rsidP="008C7252">
            <w:pPr>
              <w:pStyle w:val="ListParagraph"/>
              <w:rPr>
                <w:rFonts w:ascii="Times New Roman" w:hAnsi="Times New Roman" w:cs="Times New Roman"/>
                <w:sz w:val="36"/>
                <w:szCs w:val="36"/>
                <w:lang w:val="sr-Cyrl-RS"/>
              </w:rPr>
            </w:pPr>
          </w:p>
        </w:tc>
        <w:tc>
          <w:tcPr>
            <w:tcW w:w="1612" w:type="dxa"/>
            <w:shd w:val="clear" w:color="auto" w:fill="FFFFFF" w:themeFill="background1"/>
          </w:tcPr>
          <w:p w14:paraId="3093203D"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355" w:type="dxa"/>
            <w:shd w:val="clear" w:color="auto" w:fill="FFFFFF" w:themeFill="background1"/>
          </w:tcPr>
          <w:p w14:paraId="1748928A" w14:textId="77777777" w:rsidR="008C7252" w:rsidRPr="001F08CC" w:rsidRDefault="008C7252" w:rsidP="008C7252">
            <w:pPr>
              <w:rPr>
                <w:rFonts w:ascii="Times New Roman" w:hAnsi="Times New Roman" w:cs="Times New Roman"/>
                <w:sz w:val="36"/>
                <w:szCs w:val="36"/>
                <w:lang w:val="sr-Cyrl-RS"/>
              </w:rPr>
            </w:pPr>
          </w:p>
        </w:tc>
      </w:tr>
      <w:tr w:rsidR="008C7252" w:rsidRPr="001F08CC" w14:paraId="4DDBBDD3" w14:textId="77777777" w:rsidTr="001F08CC">
        <w:tc>
          <w:tcPr>
            <w:tcW w:w="756" w:type="dxa"/>
            <w:shd w:val="clear" w:color="auto" w:fill="FFFFFF" w:themeFill="background1"/>
          </w:tcPr>
          <w:p w14:paraId="3469519A"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5.5.3.</w:t>
            </w:r>
          </w:p>
        </w:tc>
        <w:tc>
          <w:tcPr>
            <w:tcW w:w="6562" w:type="dxa"/>
            <w:shd w:val="clear" w:color="auto" w:fill="FFFFFF" w:themeFill="background1"/>
          </w:tcPr>
          <w:p w14:paraId="476C6294"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Наставници нова сазнања и искуства размењују са другим колегама у установи и ван ње.</w:t>
            </w:r>
          </w:p>
          <w:p w14:paraId="240E953E"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5E803E51" w14:textId="77777777" w:rsidR="008C7252" w:rsidRPr="001F08CC" w:rsidRDefault="008C7252" w:rsidP="00FE2797">
            <w:pPr>
              <w:pStyle w:val="ListParagraph"/>
              <w:numPr>
                <w:ilvl w:val="0"/>
                <w:numId w:val="47"/>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 xml:space="preserve">Удружење сомборских  учитеља (Фејзбук школе); </w:t>
            </w:r>
          </w:p>
          <w:p w14:paraId="78E39E9C" w14:textId="77777777" w:rsidR="008C7252" w:rsidRPr="001F08CC" w:rsidRDefault="008C7252" w:rsidP="00FE2797">
            <w:pPr>
              <w:pStyle w:val="ListParagraph"/>
              <w:numPr>
                <w:ilvl w:val="0"/>
                <w:numId w:val="47"/>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Активности наставника у удружењима на општинском нивоу (Активи биолога, педагога....):</w:t>
            </w:r>
          </w:p>
          <w:p w14:paraId="4F48CA2C" w14:textId="77777777" w:rsidR="008C7252" w:rsidRPr="001F08CC" w:rsidRDefault="008C7252" w:rsidP="00FE2797">
            <w:pPr>
              <w:pStyle w:val="ListParagraph"/>
              <w:numPr>
                <w:ilvl w:val="0"/>
                <w:numId w:val="47"/>
              </w:numPr>
              <w:rPr>
                <w:rFonts w:ascii="Times New Roman" w:hAnsi="Times New Roman" w:cs="Times New Roman"/>
                <w:iCs/>
                <w:sz w:val="24"/>
                <w:szCs w:val="24"/>
                <w:lang w:val="sr-Cyrl-RS"/>
              </w:rPr>
            </w:pPr>
            <w:r w:rsidRPr="001F08CC">
              <w:rPr>
                <w:rFonts w:ascii="Times New Roman" w:hAnsi="Times New Roman" w:cs="Times New Roman"/>
                <w:iCs/>
                <w:sz w:val="24"/>
                <w:szCs w:val="24"/>
                <w:lang w:val="sr-Cyrl-RS"/>
              </w:rPr>
              <w:t>Састанци Сртучна већа школе (Записници са стручних већа школе)</w:t>
            </w:r>
          </w:p>
          <w:p w14:paraId="3680CB6F" w14:textId="77777777" w:rsidR="008C7252" w:rsidRPr="001F08CC" w:rsidRDefault="008C7252" w:rsidP="00FE2797">
            <w:pPr>
              <w:pStyle w:val="ListParagraph"/>
              <w:numPr>
                <w:ilvl w:val="0"/>
                <w:numId w:val="47"/>
              </w:numPr>
              <w:rPr>
                <w:rFonts w:ascii="Times New Roman" w:hAnsi="Times New Roman" w:cs="Times New Roman"/>
                <w:sz w:val="24"/>
                <w:szCs w:val="24"/>
                <w:lang w:val="sr-Cyrl-RS"/>
              </w:rPr>
            </w:pPr>
            <w:r w:rsidRPr="001F08CC">
              <w:rPr>
                <w:rFonts w:ascii="Times New Roman" w:hAnsi="Times New Roman" w:cs="Times New Roman"/>
                <w:iCs/>
                <w:sz w:val="24"/>
                <w:szCs w:val="24"/>
                <w:lang w:val="sr-Cyrl-RS"/>
              </w:rPr>
              <w:t>Угледни и огледни часови (Записници са стручних већа школе)</w:t>
            </w:r>
          </w:p>
        </w:tc>
        <w:tc>
          <w:tcPr>
            <w:tcW w:w="1341" w:type="dxa"/>
            <w:shd w:val="clear" w:color="auto" w:fill="FFFFFF" w:themeFill="background1"/>
          </w:tcPr>
          <w:p w14:paraId="060925D0" w14:textId="77777777" w:rsidR="008C7252" w:rsidRPr="001F08CC" w:rsidRDefault="008C7252" w:rsidP="008C7252">
            <w:pPr>
              <w:pStyle w:val="ListParagraph"/>
              <w:rPr>
                <w:rFonts w:ascii="Times New Roman" w:hAnsi="Times New Roman" w:cs="Times New Roman"/>
                <w:sz w:val="36"/>
                <w:szCs w:val="36"/>
                <w:lang w:val="sr-Cyrl-RS"/>
              </w:rPr>
            </w:pPr>
          </w:p>
        </w:tc>
        <w:tc>
          <w:tcPr>
            <w:tcW w:w="1328" w:type="dxa"/>
            <w:shd w:val="clear" w:color="auto" w:fill="FFFFFF" w:themeFill="background1"/>
          </w:tcPr>
          <w:p w14:paraId="27FC50CA"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15B42004"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355" w:type="dxa"/>
            <w:shd w:val="clear" w:color="auto" w:fill="FFFFFF" w:themeFill="background1"/>
          </w:tcPr>
          <w:p w14:paraId="3A3CE9A2" w14:textId="77777777" w:rsidR="008C7252" w:rsidRPr="001F08CC" w:rsidRDefault="008C7252" w:rsidP="008C7252">
            <w:pPr>
              <w:rPr>
                <w:rFonts w:ascii="Times New Roman" w:hAnsi="Times New Roman" w:cs="Times New Roman"/>
                <w:sz w:val="36"/>
                <w:szCs w:val="36"/>
                <w:lang w:val="sr-Cyrl-RS"/>
              </w:rPr>
            </w:pPr>
          </w:p>
        </w:tc>
      </w:tr>
      <w:tr w:rsidR="008C7252" w:rsidRPr="001F08CC" w14:paraId="004629D6" w14:textId="77777777" w:rsidTr="001F08CC">
        <w:tc>
          <w:tcPr>
            <w:tcW w:w="756" w:type="dxa"/>
            <w:shd w:val="clear" w:color="auto" w:fill="FFFFFF" w:themeFill="background1"/>
          </w:tcPr>
          <w:p w14:paraId="020E168E" w14:textId="3DC1714B" w:rsidR="008C7252" w:rsidRPr="001F08CC" w:rsidRDefault="00777200"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lastRenderedPageBreak/>
              <w:t>5.5.</w:t>
            </w:r>
            <w:r w:rsidRPr="001F08CC">
              <w:rPr>
                <w:rFonts w:ascii="Times New Roman" w:hAnsi="Times New Roman" w:cs="Times New Roman"/>
                <w:sz w:val="24"/>
                <w:szCs w:val="24"/>
                <w:lang w:val="sr-Latn-RS"/>
              </w:rPr>
              <w:t>4</w:t>
            </w:r>
            <w:r w:rsidR="008C7252" w:rsidRPr="001F08CC">
              <w:rPr>
                <w:rFonts w:ascii="Times New Roman" w:hAnsi="Times New Roman" w:cs="Times New Roman"/>
                <w:sz w:val="24"/>
                <w:szCs w:val="24"/>
                <w:lang w:val="sr-Cyrl-RS"/>
              </w:rPr>
              <w:t>.</w:t>
            </w:r>
          </w:p>
        </w:tc>
        <w:tc>
          <w:tcPr>
            <w:tcW w:w="6562" w:type="dxa"/>
            <w:shd w:val="clear" w:color="auto" w:fill="FFFFFF" w:themeFill="background1"/>
          </w:tcPr>
          <w:p w14:paraId="71840353" w14:textId="77777777" w:rsidR="008C7252" w:rsidRPr="001F08CC" w:rsidRDefault="008C7252" w:rsidP="008C7252">
            <w:pPr>
              <w:rPr>
                <w:rFonts w:ascii="Times New Roman" w:hAnsi="Times New Roman" w:cs="Times New Roman"/>
                <w:sz w:val="24"/>
                <w:szCs w:val="24"/>
                <w:lang w:val="sr-Cyrl-RS"/>
              </w:rPr>
            </w:pPr>
            <w:r w:rsidRPr="001F08CC">
              <w:rPr>
                <w:rFonts w:ascii="Times New Roman" w:hAnsi="Times New Roman" w:cs="Times New Roman"/>
                <w:sz w:val="24"/>
                <w:szCs w:val="24"/>
                <w:lang w:val="sr-Cyrl-RS"/>
              </w:rPr>
              <w:t>Школа развија иновативну праксу и нова образовна решења на основу акционих истраживања.</w:t>
            </w:r>
          </w:p>
          <w:p w14:paraId="70807AC4" w14:textId="77777777" w:rsidR="008C7252" w:rsidRPr="001F08CC" w:rsidRDefault="008C7252" w:rsidP="008C7252">
            <w:pP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Докази:</w:t>
            </w:r>
          </w:p>
          <w:p w14:paraId="63417F31" w14:textId="77777777" w:rsidR="005268D8" w:rsidRPr="001F08CC" w:rsidRDefault="005268D8" w:rsidP="00FE2797">
            <w:pPr>
              <w:pStyle w:val="ListParagraph"/>
              <w:numPr>
                <w:ilvl w:val="0"/>
                <w:numId w:val="48"/>
              </w:numPr>
              <w:autoSpaceDE w:val="0"/>
              <w:autoSpaceDN w:val="0"/>
              <w:adjustRightInd w:val="0"/>
              <w:spacing w:after="160" w:line="259" w:lineRule="auto"/>
              <w:rPr>
                <w:rFonts w:ascii="Times New Roman" w:eastAsia="MyriadPro-LightSemiCn" w:hAnsi="Times New Roman" w:cs="Times New Roman"/>
                <w:color w:val="385623" w:themeColor="accent6" w:themeShade="80"/>
                <w:sz w:val="24"/>
                <w:szCs w:val="24"/>
                <w:lang w:val="sr-Latn-RS"/>
              </w:rPr>
            </w:pPr>
            <w:r w:rsidRPr="001F08CC">
              <w:rPr>
                <w:rFonts w:ascii="Times New Roman" w:eastAsia="MyriadPro-LightSemiCn" w:hAnsi="Times New Roman" w:cs="Times New Roman"/>
                <w:color w:val="385623" w:themeColor="accent6" w:themeShade="80"/>
                <w:sz w:val="24"/>
                <w:szCs w:val="24"/>
                <w:lang w:val="sr-Latn-RS"/>
              </w:rPr>
              <w:t>Годишњи извештај о раду школе.</w:t>
            </w:r>
          </w:p>
          <w:p w14:paraId="0BF2AC77" w14:textId="62B95610" w:rsidR="008C7252" w:rsidRPr="001F08CC" w:rsidRDefault="005268D8" w:rsidP="00FE2797">
            <w:pPr>
              <w:pStyle w:val="ListParagraph"/>
              <w:numPr>
                <w:ilvl w:val="0"/>
                <w:numId w:val="48"/>
              </w:numPr>
              <w:rPr>
                <w:rFonts w:ascii="Times New Roman" w:hAnsi="Times New Roman" w:cs="Times New Roman"/>
                <w:sz w:val="24"/>
                <w:szCs w:val="24"/>
                <w:lang w:val="sr-Cyrl-RS"/>
              </w:rPr>
            </w:pPr>
            <w:r w:rsidRPr="001F08CC">
              <w:rPr>
                <w:rFonts w:ascii="Times New Roman" w:eastAsia="MyriadPro-LightSemiCn" w:hAnsi="Times New Roman" w:cs="Times New Roman"/>
                <w:color w:val="385623" w:themeColor="accent6" w:themeShade="80"/>
                <w:sz w:val="24"/>
                <w:szCs w:val="24"/>
                <w:lang w:val="sr-Latn-RS"/>
              </w:rPr>
              <w:t>Годишњи план рада школе</w:t>
            </w:r>
          </w:p>
        </w:tc>
        <w:tc>
          <w:tcPr>
            <w:tcW w:w="1341" w:type="dxa"/>
            <w:shd w:val="clear" w:color="auto" w:fill="FFFFFF" w:themeFill="background1"/>
          </w:tcPr>
          <w:p w14:paraId="77CEFD0F" w14:textId="77777777" w:rsidR="008C7252" w:rsidRPr="001F08CC" w:rsidRDefault="008C7252" w:rsidP="008C7252">
            <w:pPr>
              <w:rPr>
                <w:rFonts w:ascii="Times New Roman" w:hAnsi="Times New Roman" w:cs="Times New Roman"/>
                <w:sz w:val="36"/>
                <w:szCs w:val="36"/>
                <w:lang w:val="sr-Cyrl-RS"/>
              </w:rPr>
            </w:pPr>
          </w:p>
        </w:tc>
        <w:tc>
          <w:tcPr>
            <w:tcW w:w="1328" w:type="dxa"/>
            <w:shd w:val="clear" w:color="auto" w:fill="FFFFFF" w:themeFill="background1"/>
          </w:tcPr>
          <w:p w14:paraId="5ACF329E" w14:textId="77777777" w:rsidR="008C7252" w:rsidRPr="001F08CC" w:rsidRDefault="008C7252" w:rsidP="008C7252">
            <w:pPr>
              <w:rPr>
                <w:rFonts w:ascii="Times New Roman" w:hAnsi="Times New Roman" w:cs="Times New Roman"/>
                <w:sz w:val="36"/>
                <w:szCs w:val="36"/>
                <w:lang w:val="sr-Cyrl-RS"/>
              </w:rPr>
            </w:pPr>
          </w:p>
        </w:tc>
        <w:tc>
          <w:tcPr>
            <w:tcW w:w="1612" w:type="dxa"/>
            <w:shd w:val="clear" w:color="auto" w:fill="FFFFFF" w:themeFill="background1"/>
          </w:tcPr>
          <w:p w14:paraId="59D5AF23" w14:textId="77777777" w:rsidR="008C7252" w:rsidRPr="001F08CC" w:rsidRDefault="008C7252" w:rsidP="008C7252">
            <w:pPr>
              <w:pStyle w:val="ListParagraph"/>
              <w:numPr>
                <w:ilvl w:val="0"/>
                <w:numId w:val="2"/>
              </w:numPr>
              <w:rPr>
                <w:rFonts w:ascii="Times New Roman" w:hAnsi="Times New Roman" w:cs="Times New Roman"/>
                <w:sz w:val="36"/>
                <w:szCs w:val="36"/>
                <w:lang w:val="sr-Cyrl-RS"/>
              </w:rPr>
            </w:pPr>
          </w:p>
        </w:tc>
        <w:tc>
          <w:tcPr>
            <w:tcW w:w="1355" w:type="dxa"/>
            <w:shd w:val="clear" w:color="auto" w:fill="FFFFFF" w:themeFill="background1"/>
          </w:tcPr>
          <w:p w14:paraId="75ACC673" w14:textId="77777777" w:rsidR="008C7252" w:rsidRPr="001F08CC" w:rsidRDefault="008C7252" w:rsidP="008C7252">
            <w:pPr>
              <w:rPr>
                <w:rFonts w:ascii="Times New Roman" w:hAnsi="Times New Roman" w:cs="Times New Roman"/>
                <w:sz w:val="36"/>
                <w:szCs w:val="36"/>
                <w:lang w:val="sr-Cyrl-RS"/>
              </w:rPr>
            </w:pPr>
          </w:p>
        </w:tc>
      </w:tr>
      <w:tr w:rsidR="008C7252" w:rsidRPr="001F08CC" w14:paraId="53A8FB49" w14:textId="77777777" w:rsidTr="001F08CC">
        <w:tc>
          <w:tcPr>
            <w:tcW w:w="7318" w:type="dxa"/>
            <w:gridSpan w:val="2"/>
            <w:shd w:val="clear" w:color="auto" w:fill="FFFFFF" w:themeFill="background1"/>
          </w:tcPr>
          <w:p w14:paraId="1EBF9431" w14:textId="77777777" w:rsidR="008C7252" w:rsidRPr="001F08CC" w:rsidRDefault="008C7252" w:rsidP="008C7252">
            <w:pPr>
              <w:jc w:val="cente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Укупан број тврдњи</w:t>
            </w:r>
          </w:p>
        </w:tc>
        <w:tc>
          <w:tcPr>
            <w:tcW w:w="1341" w:type="dxa"/>
            <w:shd w:val="clear" w:color="auto" w:fill="FFFFFF" w:themeFill="background1"/>
          </w:tcPr>
          <w:p w14:paraId="36A4DE0A" w14:textId="5FD23338" w:rsidR="008C7252" w:rsidRPr="001F08CC" w:rsidRDefault="008C7252" w:rsidP="008C7252">
            <w:pPr>
              <w:jc w:val="center"/>
              <w:rPr>
                <w:rFonts w:ascii="Times New Roman" w:hAnsi="Times New Roman" w:cs="Times New Roman"/>
                <w:b/>
                <w:bCs/>
                <w:sz w:val="24"/>
                <w:szCs w:val="24"/>
                <w:lang w:val="sr-Cyrl-RS"/>
              </w:rPr>
            </w:pPr>
          </w:p>
        </w:tc>
        <w:tc>
          <w:tcPr>
            <w:tcW w:w="1328" w:type="dxa"/>
            <w:shd w:val="clear" w:color="auto" w:fill="FFFFFF" w:themeFill="background1"/>
          </w:tcPr>
          <w:p w14:paraId="6DE6FD5F" w14:textId="0F8E43F8" w:rsidR="008C7252" w:rsidRPr="001F08CC" w:rsidRDefault="008C7252" w:rsidP="008C7252">
            <w:pPr>
              <w:jc w:val="center"/>
              <w:rPr>
                <w:rFonts w:ascii="Times New Roman" w:hAnsi="Times New Roman" w:cs="Times New Roman"/>
                <w:b/>
                <w:bCs/>
                <w:sz w:val="24"/>
                <w:szCs w:val="24"/>
                <w:lang w:val="sr-Cyrl-RS"/>
              </w:rPr>
            </w:pPr>
          </w:p>
        </w:tc>
        <w:tc>
          <w:tcPr>
            <w:tcW w:w="1612" w:type="dxa"/>
            <w:shd w:val="clear" w:color="auto" w:fill="FFFFFF" w:themeFill="background1"/>
          </w:tcPr>
          <w:p w14:paraId="51931A40" w14:textId="5E80D593" w:rsidR="008C7252" w:rsidRPr="001F08CC" w:rsidRDefault="008C7252" w:rsidP="008C7252">
            <w:pPr>
              <w:pStyle w:val="ListParagraph"/>
              <w:jc w:val="center"/>
              <w:rPr>
                <w:rFonts w:ascii="Times New Roman" w:hAnsi="Times New Roman" w:cs="Times New Roman"/>
                <w:b/>
                <w:bCs/>
                <w:sz w:val="24"/>
                <w:szCs w:val="24"/>
                <w:lang w:val="sr-Cyrl-RS"/>
              </w:rPr>
            </w:pPr>
          </w:p>
        </w:tc>
        <w:tc>
          <w:tcPr>
            <w:tcW w:w="1355" w:type="dxa"/>
            <w:shd w:val="clear" w:color="auto" w:fill="FFFFFF" w:themeFill="background1"/>
          </w:tcPr>
          <w:p w14:paraId="1362E2F1" w14:textId="042D7226" w:rsidR="008C7252" w:rsidRPr="001F08CC" w:rsidRDefault="008C7252" w:rsidP="008C7252">
            <w:pPr>
              <w:jc w:val="center"/>
              <w:rPr>
                <w:rFonts w:ascii="Times New Roman" w:hAnsi="Times New Roman" w:cs="Times New Roman"/>
                <w:b/>
                <w:bCs/>
                <w:sz w:val="24"/>
                <w:szCs w:val="24"/>
                <w:lang w:val="sr-Cyrl-RS"/>
              </w:rPr>
            </w:pPr>
          </w:p>
        </w:tc>
      </w:tr>
      <w:tr w:rsidR="008C7252" w:rsidRPr="001F08CC" w14:paraId="19818D73" w14:textId="77777777" w:rsidTr="001F08CC">
        <w:tc>
          <w:tcPr>
            <w:tcW w:w="7318" w:type="dxa"/>
            <w:gridSpan w:val="2"/>
            <w:shd w:val="clear" w:color="auto" w:fill="FFFFFF" w:themeFill="background1"/>
          </w:tcPr>
          <w:p w14:paraId="14BD0127" w14:textId="77777777" w:rsidR="008C7252" w:rsidRPr="001F08CC" w:rsidRDefault="008C7252" w:rsidP="008C7252">
            <w:pPr>
              <w:jc w:val="center"/>
              <w:rPr>
                <w:rFonts w:ascii="Times New Roman" w:hAnsi="Times New Roman" w:cs="Times New Roman"/>
                <w:b/>
                <w:bCs/>
                <w:sz w:val="24"/>
                <w:szCs w:val="24"/>
                <w:lang w:val="sr-Cyrl-RS"/>
              </w:rPr>
            </w:pPr>
            <w:r w:rsidRPr="001F08CC">
              <w:rPr>
                <w:rFonts w:ascii="Times New Roman" w:hAnsi="Times New Roman" w:cs="Times New Roman"/>
                <w:b/>
                <w:bCs/>
                <w:sz w:val="24"/>
                <w:szCs w:val="24"/>
                <w:lang w:val="sr-Cyrl-RS"/>
              </w:rPr>
              <w:t>Проценат тврдњи</w:t>
            </w:r>
          </w:p>
        </w:tc>
        <w:tc>
          <w:tcPr>
            <w:tcW w:w="1341" w:type="dxa"/>
            <w:shd w:val="clear" w:color="auto" w:fill="FFFFFF" w:themeFill="background1"/>
          </w:tcPr>
          <w:p w14:paraId="31E202A5" w14:textId="0208D341" w:rsidR="008C7252" w:rsidRPr="001F08CC" w:rsidRDefault="008C7252" w:rsidP="008C7252">
            <w:pPr>
              <w:jc w:val="center"/>
              <w:rPr>
                <w:rFonts w:ascii="Times New Roman" w:hAnsi="Times New Roman" w:cs="Times New Roman"/>
                <w:b/>
                <w:bCs/>
                <w:sz w:val="24"/>
                <w:szCs w:val="24"/>
                <w:lang w:val="sr-Cyrl-RS"/>
              </w:rPr>
            </w:pPr>
          </w:p>
        </w:tc>
        <w:tc>
          <w:tcPr>
            <w:tcW w:w="1328" w:type="dxa"/>
            <w:shd w:val="clear" w:color="auto" w:fill="FFFFFF" w:themeFill="background1"/>
          </w:tcPr>
          <w:p w14:paraId="468C46BD" w14:textId="5F52AECD" w:rsidR="008C7252" w:rsidRPr="001F08CC" w:rsidRDefault="008C7252" w:rsidP="008C7252">
            <w:pPr>
              <w:jc w:val="center"/>
              <w:rPr>
                <w:rFonts w:ascii="Times New Roman" w:hAnsi="Times New Roman" w:cs="Times New Roman"/>
                <w:b/>
                <w:bCs/>
                <w:sz w:val="24"/>
                <w:szCs w:val="24"/>
                <w:lang w:val="sr-Cyrl-RS"/>
              </w:rPr>
            </w:pPr>
          </w:p>
        </w:tc>
        <w:tc>
          <w:tcPr>
            <w:tcW w:w="1612" w:type="dxa"/>
            <w:shd w:val="clear" w:color="auto" w:fill="FFFFFF" w:themeFill="background1"/>
          </w:tcPr>
          <w:p w14:paraId="0E828F7D" w14:textId="14AA2B7A" w:rsidR="008C7252" w:rsidRPr="001F08CC" w:rsidRDefault="008C7252" w:rsidP="008C7252">
            <w:pPr>
              <w:pStyle w:val="ListParagraph"/>
              <w:jc w:val="center"/>
              <w:rPr>
                <w:rFonts w:ascii="Times New Roman" w:hAnsi="Times New Roman" w:cs="Times New Roman"/>
                <w:b/>
                <w:bCs/>
                <w:sz w:val="24"/>
                <w:szCs w:val="24"/>
                <w:lang w:val="sr-Cyrl-RS"/>
              </w:rPr>
            </w:pPr>
          </w:p>
        </w:tc>
        <w:tc>
          <w:tcPr>
            <w:tcW w:w="1355" w:type="dxa"/>
            <w:shd w:val="clear" w:color="auto" w:fill="FFFFFF" w:themeFill="background1"/>
          </w:tcPr>
          <w:p w14:paraId="41C7652F" w14:textId="1E03D90B" w:rsidR="008C7252" w:rsidRPr="001F08CC" w:rsidRDefault="008C7252" w:rsidP="008C7252">
            <w:pPr>
              <w:jc w:val="center"/>
              <w:rPr>
                <w:rFonts w:ascii="Times New Roman" w:hAnsi="Times New Roman" w:cs="Times New Roman"/>
                <w:b/>
                <w:bCs/>
                <w:sz w:val="24"/>
                <w:szCs w:val="24"/>
                <w:lang w:val="sr-Cyrl-RS"/>
              </w:rPr>
            </w:pPr>
          </w:p>
        </w:tc>
      </w:tr>
    </w:tbl>
    <w:p w14:paraId="235987AE" w14:textId="77777777" w:rsidR="002502EE" w:rsidRPr="002502EE" w:rsidRDefault="002502EE" w:rsidP="002502EE">
      <w:pPr>
        <w:pStyle w:val="Heading2"/>
        <w:shd w:val="clear" w:color="auto" w:fill="FFFFFF"/>
        <w:spacing w:before="480" w:beforeAutospacing="0" w:after="240" w:afterAutospacing="0" w:line="480" w:lineRule="atLeast"/>
        <w:jc w:val="both"/>
        <w:rPr>
          <w:color w:val="0F1115"/>
          <w:sz w:val="24"/>
          <w:szCs w:val="24"/>
        </w:rPr>
      </w:pPr>
      <w:r w:rsidRPr="002502EE">
        <w:rPr>
          <w:color w:val="0F1115"/>
          <w:sz w:val="24"/>
          <w:szCs w:val="24"/>
        </w:rPr>
        <w:t>АНАЛИЗА</w:t>
      </w:r>
    </w:p>
    <w:p w14:paraId="3CB6E4CB" w14:textId="77777777" w:rsidR="002502EE" w:rsidRPr="002502EE" w:rsidRDefault="002502EE" w:rsidP="002502EE">
      <w:pPr>
        <w:pStyle w:val="ds-markdown-paragraph"/>
        <w:shd w:val="clear" w:color="auto" w:fill="FFFFFF"/>
        <w:spacing w:before="240" w:beforeAutospacing="0" w:after="240" w:afterAutospacing="0" w:line="420" w:lineRule="atLeast"/>
        <w:jc w:val="both"/>
        <w:rPr>
          <w:color w:val="0F1115"/>
        </w:rPr>
      </w:pPr>
      <w:r w:rsidRPr="002502EE">
        <w:rPr>
          <w:color w:val="0F1115"/>
        </w:rPr>
        <w:t>На основу извршеног самовредновања области </w:t>
      </w:r>
      <w:r w:rsidRPr="002502EE">
        <w:rPr>
          <w:rStyle w:val="Strong"/>
          <w:color w:val="0F1115"/>
        </w:rPr>
        <w:t>ЕТОС</w:t>
      </w:r>
      <w:r w:rsidRPr="002502EE">
        <w:rPr>
          <w:color w:val="0F1115"/>
        </w:rPr>
        <w:t>, у оквиру пет подобласти вреднована је укупно </w:t>
      </w:r>
      <w:r w:rsidRPr="002502EE">
        <w:rPr>
          <w:rStyle w:val="Strong"/>
          <w:color w:val="0F1115"/>
        </w:rPr>
        <w:t>21 тврдња/показатељ</w:t>
      </w:r>
      <w:r w:rsidRPr="002502EE">
        <w:rPr>
          <w:color w:val="0F1115"/>
        </w:rPr>
        <w:t>. Од тога је:</w:t>
      </w:r>
    </w:p>
    <w:p w14:paraId="4F741DA1" w14:textId="77777777" w:rsidR="002502EE" w:rsidRPr="002502EE" w:rsidRDefault="002502EE" w:rsidP="00FE2797">
      <w:pPr>
        <w:pStyle w:val="ds-markdown-paragraph"/>
        <w:numPr>
          <w:ilvl w:val="0"/>
          <w:numId w:val="50"/>
        </w:numPr>
        <w:shd w:val="clear" w:color="auto" w:fill="FFFFFF"/>
        <w:spacing w:after="0" w:afterAutospacing="0" w:line="420" w:lineRule="atLeast"/>
        <w:ind w:left="0"/>
        <w:jc w:val="both"/>
        <w:rPr>
          <w:color w:val="0F1115"/>
        </w:rPr>
      </w:pPr>
      <w:r w:rsidRPr="002502EE">
        <w:rPr>
          <w:rStyle w:val="Strong"/>
          <w:color w:val="0F1115"/>
        </w:rPr>
        <w:t>5 тврдњи, односно 23,81% ≈ 24%</w:t>
      </w:r>
      <w:r w:rsidRPr="002502EE">
        <w:rPr>
          <w:color w:val="0F1115"/>
        </w:rPr>
        <w:t>, остварено </w:t>
      </w:r>
      <w:r w:rsidRPr="002502EE">
        <w:rPr>
          <w:rStyle w:val="Strong"/>
          <w:color w:val="0F1115"/>
        </w:rPr>
        <w:t>у потпуности</w:t>
      </w:r>
      <w:r w:rsidRPr="002502EE">
        <w:rPr>
          <w:color w:val="0F1115"/>
        </w:rPr>
        <w:t>;</w:t>
      </w:r>
    </w:p>
    <w:p w14:paraId="34A19A2E" w14:textId="77777777" w:rsidR="002502EE" w:rsidRPr="002502EE" w:rsidRDefault="002502EE" w:rsidP="00FE2797">
      <w:pPr>
        <w:pStyle w:val="ds-markdown-paragraph"/>
        <w:numPr>
          <w:ilvl w:val="0"/>
          <w:numId w:val="50"/>
        </w:numPr>
        <w:shd w:val="clear" w:color="auto" w:fill="FFFFFF"/>
        <w:spacing w:after="0" w:afterAutospacing="0" w:line="420" w:lineRule="atLeast"/>
        <w:ind w:left="0"/>
        <w:jc w:val="both"/>
        <w:rPr>
          <w:color w:val="0F1115"/>
        </w:rPr>
      </w:pPr>
      <w:r w:rsidRPr="002502EE">
        <w:rPr>
          <w:rStyle w:val="Strong"/>
          <w:color w:val="0F1115"/>
        </w:rPr>
        <w:t>10 тврдњи, односно 47,62% ≈ 48%</w:t>
      </w:r>
      <w:r w:rsidRPr="002502EE">
        <w:rPr>
          <w:color w:val="0F1115"/>
        </w:rPr>
        <w:t>, остварено је </w:t>
      </w:r>
      <w:r w:rsidRPr="002502EE">
        <w:rPr>
          <w:rStyle w:val="Strong"/>
          <w:color w:val="0F1115"/>
        </w:rPr>
        <w:t>у већој мери</w:t>
      </w:r>
      <w:r w:rsidRPr="002502EE">
        <w:rPr>
          <w:color w:val="0F1115"/>
        </w:rPr>
        <w:t>;</w:t>
      </w:r>
    </w:p>
    <w:p w14:paraId="36A4B7BE" w14:textId="77777777" w:rsidR="002502EE" w:rsidRPr="002502EE" w:rsidRDefault="002502EE" w:rsidP="00FE2797">
      <w:pPr>
        <w:pStyle w:val="ds-markdown-paragraph"/>
        <w:numPr>
          <w:ilvl w:val="0"/>
          <w:numId w:val="50"/>
        </w:numPr>
        <w:shd w:val="clear" w:color="auto" w:fill="FFFFFF"/>
        <w:spacing w:after="0" w:afterAutospacing="0" w:line="420" w:lineRule="atLeast"/>
        <w:ind w:left="0"/>
        <w:jc w:val="both"/>
        <w:rPr>
          <w:color w:val="0F1115"/>
        </w:rPr>
      </w:pPr>
      <w:r w:rsidRPr="002502EE">
        <w:rPr>
          <w:rStyle w:val="Strong"/>
          <w:color w:val="0F1115"/>
        </w:rPr>
        <w:t>6 тврдњи, односно 28,57% ≈ 29%</w:t>
      </w:r>
      <w:r w:rsidRPr="002502EE">
        <w:rPr>
          <w:color w:val="0F1115"/>
        </w:rPr>
        <w:t>, остварено је </w:t>
      </w:r>
      <w:r w:rsidRPr="002502EE">
        <w:rPr>
          <w:rStyle w:val="Strong"/>
          <w:color w:val="0F1115"/>
        </w:rPr>
        <w:t>у мањој мери</w:t>
      </w:r>
      <w:r w:rsidRPr="002502EE">
        <w:rPr>
          <w:color w:val="0F1115"/>
        </w:rPr>
        <w:t>;</w:t>
      </w:r>
    </w:p>
    <w:p w14:paraId="6829D67A" w14:textId="77777777" w:rsidR="002502EE" w:rsidRPr="002502EE" w:rsidRDefault="002502EE" w:rsidP="00FE2797">
      <w:pPr>
        <w:pStyle w:val="ds-markdown-paragraph"/>
        <w:numPr>
          <w:ilvl w:val="0"/>
          <w:numId w:val="50"/>
        </w:numPr>
        <w:shd w:val="clear" w:color="auto" w:fill="FFFFFF"/>
        <w:spacing w:after="0" w:afterAutospacing="0" w:line="420" w:lineRule="atLeast"/>
        <w:ind w:left="0"/>
        <w:jc w:val="both"/>
        <w:rPr>
          <w:color w:val="0F1115"/>
        </w:rPr>
      </w:pPr>
      <w:r w:rsidRPr="002502EE">
        <w:rPr>
          <w:rStyle w:val="Strong"/>
          <w:color w:val="0F1115"/>
        </w:rPr>
        <w:t>нема неостварених</w:t>
      </w:r>
      <w:r w:rsidRPr="002502EE">
        <w:rPr>
          <w:color w:val="0F1115"/>
        </w:rPr>
        <w:t> тврдњи, односно </w:t>
      </w:r>
      <w:r w:rsidRPr="002502EE">
        <w:rPr>
          <w:rStyle w:val="Strong"/>
          <w:color w:val="0F1115"/>
        </w:rPr>
        <w:t>0%</w:t>
      </w:r>
      <w:r w:rsidRPr="002502EE">
        <w:rPr>
          <w:color w:val="0F1115"/>
        </w:rPr>
        <w:t>.</w:t>
      </w:r>
    </w:p>
    <w:p w14:paraId="2815FA16" w14:textId="77777777" w:rsidR="002502EE" w:rsidRPr="002502EE" w:rsidRDefault="002502EE" w:rsidP="002502EE">
      <w:pPr>
        <w:pStyle w:val="ds-markdown-paragraph"/>
        <w:shd w:val="clear" w:color="auto" w:fill="FFFFFF"/>
        <w:spacing w:before="240" w:beforeAutospacing="0" w:after="240" w:afterAutospacing="0" w:line="420" w:lineRule="atLeast"/>
        <w:jc w:val="both"/>
        <w:rPr>
          <w:color w:val="0F1115"/>
        </w:rPr>
      </w:pPr>
      <w:r w:rsidRPr="002502EE">
        <w:rPr>
          <w:color w:val="0F1115"/>
        </w:rPr>
        <w:t>Највећи број показатеља у области ЕТОС остварен је </w:t>
      </w:r>
      <w:r w:rsidRPr="002502EE">
        <w:rPr>
          <w:rStyle w:val="Strong"/>
          <w:color w:val="0F1115"/>
        </w:rPr>
        <w:t>у већој мери</w:t>
      </w:r>
      <w:r w:rsidRPr="002502EE">
        <w:rPr>
          <w:color w:val="0F1115"/>
        </w:rPr>
        <w:t>, док је нешто мање од четвртине показатеља потпуно остварено. Око 29% показатеља остварено је у мањој мери, што указује на потребу за даљим унапређењем у појединим сегментима етоса школе.</w:t>
      </w:r>
    </w:p>
    <w:p w14:paraId="6E27E9D1" w14:textId="77777777" w:rsidR="002502EE" w:rsidRPr="002502EE" w:rsidRDefault="002502EE" w:rsidP="002502EE">
      <w:pPr>
        <w:pStyle w:val="ds-markdown-paragraph"/>
        <w:shd w:val="clear" w:color="auto" w:fill="FFFFFF"/>
        <w:spacing w:before="240" w:beforeAutospacing="0" w:after="240" w:afterAutospacing="0" w:line="420" w:lineRule="atLeast"/>
        <w:jc w:val="both"/>
        <w:rPr>
          <w:color w:val="0F1115"/>
        </w:rPr>
      </w:pPr>
      <w:r w:rsidRPr="002502EE">
        <w:rPr>
          <w:color w:val="0F1115"/>
        </w:rPr>
        <w:t>У подобласти </w:t>
      </w:r>
      <w:r w:rsidRPr="002502EE">
        <w:rPr>
          <w:rStyle w:val="Strong"/>
          <w:color w:val="0F1115"/>
        </w:rPr>
        <w:t>5.1 – Успостављени су добри међуљудски односи</w:t>
      </w:r>
      <w:r w:rsidRPr="002502EE">
        <w:rPr>
          <w:color w:val="0F1115"/>
        </w:rPr>
        <w:t xml:space="preserve">, показатељ 5.1.4 (коришћење различитих техника за превенцију и конструктивно решавање конфликата) остварен је у потпуности, док су показатељи 5.1.1, 5.1.2 и 5.1.3 остварени у већој мери. То значи да се у школи примењују механизми за превенцију конфликата, али да постоји простор за доследније </w:t>
      </w:r>
      <w:r w:rsidRPr="002502EE">
        <w:rPr>
          <w:color w:val="0F1115"/>
        </w:rPr>
        <w:lastRenderedPageBreak/>
        <w:t>поштовање норми, примену мера за дискриминаторно понашање и разрађеније поступке прилагођавања новопридошлих ученика и запослених.</w:t>
      </w:r>
    </w:p>
    <w:p w14:paraId="0C41F03D" w14:textId="77777777" w:rsidR="002502EE" w:rsidRPr="002502EE" w:rsidRDefault="002502EE" w:rsidP="002502EE">
      <w:pPr>
        <w:pStyle w:val="ds-markdown-paragraph"/>
        <w:shd w:val="clear" w:color="auto" w:fill="FFFFFF"/>
        <w:spacing w:before="240" w:beforeAutospacing="0" w:after="240" w:afterAutospacing="0" w:line="420" w:lineRule="atLeast"/>
        <w:jc w:val="both"/>
        <w:rPr>
          <w:color w:val="0F1115"/>
        </w:rPr>
      </w:pPr>
      <w:r w:rsidRPr="002502EE">
        <w:rPr>
          <w:color w:val="0F1115"/>
        </w:rPr>
        <w:t>У подобласти </w:t>
      </w:r>
      <w:r w:rsidRPr="002502EE">
        <w:rPr>
          <w:rStyle w:val="Strong"/>
          <w:color w:val="0F1115"/>
        </w:rPr>
        <w:t>5.2 – Резултати ученика и наставника се подржавају и промовишу</w:t>
      </w:r>
      <w:r w:rsidRPr="002502EE">
        <w:rPr>
          <w:color w:val="0F1115"/>
        </w:rPr>
        <w:t>, један показатељ је у потпуности остварен (5.2.4 – учешће ученика са сметњама у развоју и инвалидитетом у различитим активностима), један у већој мери (5.2.3 – организовање различитих активности за ученике), док су показатељи 5.2.1 (промоција успеха појединца, групе или одељења) и 5.2.2 (интерни систем награђивања ученика и запослених) остварени у мањој мери. Ово указује да промоција успеха и систем награђивања нису у довољној мери развијени или доследно примењени.</w:t>
      </w:r>
    </w:p>
    <w:p w14:paraId="58AA0AA2" w14:textId="77777777" w:rsidR="002502EE" w:rsidRPr="002502EE" w:rsidRDefault="002502EE" w:rsidP="002502EE">
      <w:pPr>
        <w:pStyle w:val="ds-markdown-paragraph"/>
        <w:shd w:val="clear" w:color="auto" w:fill="FFFFFF"/>
        <w:spacing w:before="240" w:beforeAutospacing="0" w:after="240" w:afterAutospacing="0" w:line="420" w:lineRule="atLeast"/>
        <w:jc w:val="both"/>
        <w:rPr>
          <w:color w:val="0F1115"/>
        </w:rPr>
      </w:pPr>
      <w:r w:rsidRPr="002502EE">
        <w:rPr>
          <w:color w:val="0F1115"/>
        </w:rPr>
        <w:t>У подобласти </w:t>
      </w:r>
      <w:r w:rsidRPr="002502EE">
        <w:rPr>
          <w:rStyle w:val="Strong"/>
          <w:color w:val="0F1115"/>
        </w:rPr>
        <w:t>5.3 – У школи функционише систем заштите од насиља</w:t>
      </w:r>
      <w:r w:rsidRPr="002502EE">
        <w:rPr>
          <w:color w:val="0F1115"/>
        </w:rPr>
        <w:t>, два показатеља су потпуно остварена (5.3.2 – мрежа за решавање проблема насиља у складу са Протоколом и 5.3.4 – посебне активности подршке и васпитни рад са ученицима укљученим у насиље), док су 5.3.1 (видљиво и јасно изражен негативан став према насиљу) и 5.3.3 (активности за запослене, ученике и родитеље усмерене на превенцију насиља) остварени у већој мери. То показује да школа има успостављен систем заштите, али да је потребно додатно радити на видљивости става против насиља и на организовању превентивних активности за све циљне групе.</w:t>
      </w:r>
    </w:p>
    <w:p w14:paraId="0E66C4B8" w14:textId="77777777" w:rsidR="002502EE" w:rsidRPr="002502EE" w:rsidRDefault="002502EE" w:rsidP="002502EE">
      <w:pPr>
        <w:pStyle w:val="ds-markdown-paragraph"/>
        <w:shd w:val="clear" w:color="auto" w:fill="FFFFFF"/>
        <w:spacing w:before="240" w:beforeAutospacing="0" w:after="240" w:afterAutospacing="0" w:line="420" w:lineRule="atLeast"/>
        <w:jc w:val="both"/>
        <w:rPr>
          <w:color w:val="0F1115"/>
        </w:rPr>
      </w:pPr>
      <w:r w:rsidRPr="002502EE">
        <w:rPr>
          <w:color w:val="0F1115"/>
        </w:rPr>
        <w:t>У подобласти </w:t>
      </w:r>
      <w:r w:rsidRPr="002502EE">
        <w:rPr>
          <w:rStyle w:val="Strong"/>
          <w:color w:val="0F1115"/>
        </w:rPr>
        <w:t>5.4 – У школи је развијена сарадња на свим нивоима</w:t>
      </w:r>
      <w:r w:rsidRPr="002502EE">
        <w:rPr>
          <w:color w:val="0F1115"/>
        </w:rPr>
        <w:t>, показатељ 5.4.2 (подршка раду ученичког парламента и другим ученичким тимовима) је потпуно остварен, док су 5.4.1, 5.4.3 и 5.4.4 остварени у већој мери, а 5.4.5 (заједничке активности наставника, ученика и родитеља у циљу јачања осећања припадности школи) у мањој мери. Приметно је да постоји сарадња стручних и саветодавних органа, подршка иницијативама наставника и учешће родитеља, али да је потребно ојачати заједничке активности усмерене на припадност школи.</w:t>
      </w:r>
    </w:p>
    <w:p w14:paraId="17956E7C" w14:textId="77777777" w:rsidR="002502EE" w:rsidRPr="002502EE" w:rsidRDefault="002502EE" w:rsidP="002502EE">
      <w:pPr>
        <w:pStyle w:val="ds-markdown-paragraph"/>
        <w:shd w:val="clear" w:color="auto" w:fill="FFFFFF"/>
        <w:spacing w:before="240" w:beforeAutospacing="0" w:after="240" w:afterAutospacing="0" w:line="420" w:lineRule="atLeast"/>
        <w:jc w:val="both"/>
        <w:rPr>
          <w:color w:val="0F1115"/>
        </w:rPr>
      </w:pPr>
      <w:r w:rsidRPr="002502EE">
        <w:rPr>
          <w:color w:val="0F1115"/>
        </w:rPr>
        <w:t>У подобласти </w:t>
      </w:r>
      <w:r w:rsidRPr="002502EE">
        <w:rPr>
          <w:rStyle w:val="Strong"/>
          <w:color w:val="0F1115"/>
        </w:rPr>
        <w:t>5.5 – Школа је центар иновација и васпитно-образовне изузетности</w:t>
      </w:r>
      <w:r w:rsidRPr="002502EE">
        <w:rPr>
          <w:color w:val="0F1115"/>
        </w:rPr>
        <w:t xml:space="preserve">, један показатељ је остварен у већој мери (5.5.1 – препознатљивост школе као центра иновација и васпитно-образовне изузетности у локалној заједници), док су </w:t>
      </w:r>
      <w:r w:rsidRPr="002502EE">
        <w:rPr>
          <w:color w:val="0F1115"/>
        </w:rPr>
        <w:lastRenderedPageBreak/>
        <w:t>5.5.2 (континуирано преиспитивање сопствене праксе), 5.5.3 (размена нових сазнања и искустава са колегама) и 5.5.4 (развој иновативне праксе и нових образовних решења на основу акционих истраживања) остварени у мањој мери. То указује да школа има потенцијале и примере добре праксе, али да континуирано преиспитивање сопствене праксе, размена искустава и развој иновативне праксе на основу акционих истраживања нису још увек системски утемељени.</w:t>
      </w:r>
    </w:p>
    <w:p w14:paraId="5ABC41E5" w14:textId="77777777" w:rsidR="002502EE" w:rsidRPr="002502EE" w:rsidRDefault="002502EE" w:rsidP="002502EE">
      <w:pPr>
        <w:pStyle w:val="Heading2"/>
        <w:shd w:val="clear" w:color="auto" w:fill="FFFFFF"/>
        <w:spacing w:before="480" w:beforeAutospacing="0" w:after="240" w:afterAutospacing="0" w:line="480" w:lineRule="atLeast"/>
        <w:jc w:val="both"/>
        <w:rPr>
          <w:color w:val="0F1115"/>
          <w:sz w:val="24"/>
          <w:szCs w:val="24"/>
        </w:rPr>
      </w:pPr>
      <w:r w:rsidRPr="002502EE">
        <w:rPr>
          <w:color w:val="0F1115"/>
          <w:sz w:val="24"/>
          <w:szCs w:val="24"/>
        </w:rPr>
        <w:t>ЗАКЉУЧАК</w:t>
      </w:r>
    </w:p>
    <w:p w14:paraId="0338C689" w14:textId="77777777" w:rsidR="002502EE" w:rsidRPr="002502EE" w:rsidRDefault="002502EE" w:rsidP="002502EE">
      <w:pPr>
        <w:pStyle w:val="ds-markdown-paragraph"/>
        <w:shd w:val="clear" w:color="auto" w:fill="FFFFFF"/>
        <w:spacing w:before="240" w:beforeAutospacing="0" w:after="240" w:afterAutospacing="0" w:line="420" w:lineRule="atLeast"/>
        <w:jc w:val="both"/>
        <w:rPr>
          <w:color w:val="0F1115"/>
        </w:rPr>
      </w:pPr>
      <w:r w:rsidRPr="002502EE">
        <w:rPr>
          <w:color w:val="0F1115"/>
        </w:rPr>
        <w:t>Ниво остварености: </w:t>
      </w:r>
      <w:r w:rsidRPr="002502EE">
        <w:rPr>
          <w:rStyle w:val="Strong"/>
          <w:color w:val="0F1115"/>
        </w:rPr>
        <w:t>(3)</w:t>
      </w:r>
    </w:p>
    <w:p w14:paraId="34252F2A" w14:textId="77777777" w:rsidR="002502EE" w:rsidRPr="002502EE" w:rsidRDefault="002502EE" w:rsidP="002502EE">
      <w:pPr>
        <w:pStyle w:val="ds-markdown-paragraph"/>
        <w:shd w:val="clear" w:color="auto" w:fill="FFFFFF"/>
        <w:spacing w:before="240" w:beforeAutospacing="0" w:after="240" w:afterAutospacing="0" w:line="420" w:lineRule="atLeast"/>
        <w:jc w:val="both"/>
        <w:rPr>
          <w:color w:val="0F1115"/>
        </w:rPr>
      </w:pPr>
      <w:r w:rsidRPr="002502EE">
        <w:rPr>
          <w:color w:val="0F1115"/>
        </w:rPr>
        <w:t>На основу извршеног самовредновања области </w:t>
      </w:r>
      <w:r w:rsidRPr="002502EE">
        <w:rPr>
          <w:rStyle w:val="Strong"/>
          <w:color w:val="0F1115"/>
        </w:rPr>
        <w:t>ЕТОС</w:t>
      </w:r>
      <w:r w:rsidRPr="002502EE">
        <w:rPr>
          <w:color w:val="0F1115"/>
        </w:rPr>
        <w:t>, може се закључити да је највећи број показатеља — </w:t>
      </w:r>
      <w:r w:rsidRPr="002502EE">
        <w:rPr>
          <w:rStyle w:val="Strong"/>
          <w:color w:val="0F1115"/>
        </w:rPr>
        <w:t>10 од 21, односно 47,62% ≈ 48%</w:t>
      </w:r>
      <w:r w:rsidRPr="002502EE">
        <w:rPr>
          <w:color w:val="0F1115"/>
        </w:rPr>
        <w:t> — остварен </w:t>
      </w:r>
      <w:r w:rsidRPr="002502EE">
        <w:rPr>
          <w:rStyle w:val="Strong"/>
          <w:color w:val="0F1115"/>
        </w:rPr>
        <w:t>у већој мери</w:t>
      </w:r>
      <w:r w:rsidRPr="002502EE">
        <w:rPr>
          <w:color w:val="0F1115"/>
        </w:rPr>
        <w:t>. У потпуности је остварено </w:t>
      </w:r>
      <w:r w:rsidRPr="002502EE">
        <w:rPr>
          <w:rStyle w:val="Strong"/>
          <w:color w:val="0F1115"/>
        </w:rPr>
        <w:t>5 показатеља, односно 23,81% ≈ 24%</w:t>
      </w:r>
      <w:r w:rsidRPr="002502EE">
        <w:rPr>
          <w:color w:val="0F1115"/>
        </w:rPr>
        <w:t>, док је </w:t>
      </w:r>
      <w:r w:rsidRPr="002502EE">
        <w:rPr>
          <w:rStyle w:val="Strong"/>
          <w:color w:val="0F1115"/>
        </w:rPr>
        <w:t>6 показатеља, односно 28,57% ≈ 29%</w:t>
      </w:r>
      <w:r w:rsidRPr="002502EE">
        <w:rPr>
          <w:color w:val="0F1115"/>
        </w:rPr>
        <w:t>, остварено </w:t>
      </w:r>
      <w:r w:rsidRPr="002502EE">
        <w:rPr>
          <w:rStyle w:val="Strong"/>
          <w:color w:val="0F1115"/>
        </w:rPr>
        <w:t>у мањој мери</w:t>
      </w:r>
      <w:r w:rsidRPr="002502EE">
        <w:rPr>
          <w:color w:val="0F1115"/>
        </w:rPr>
        <w:t>. Неостварених показатеља нема, односно </w:t>
      </w:r>
      <w:r w:rsidRPr="002502EE">
        <w:rPr>
          <w:rStyle w:val="Strong"/>
          <w:color w:val="0F1115"/>
        </w:rPr>
        <w:t>0%</w:t>
      </w:r>
      <w:r w:rsidRPr="002502EE">
        <w:rPr>
          <w:color w:val="0F1115"/>
        </w:rPr>
        <w:t>.</w:t>
      </w:r>
    </w:p>
    <w:p w14:paraId="118F3D59" w14:textId="77777777" w:rsidR="002502EE" w:rsidRPr="002502EE" w:rsidRDefault="002502EE" w:rsidP="002502EE">
      <w:pPr>
        <w:pStyle w:val="ds-markdown-paragraph"/>
        <w:shd w:val="clear" w:color="auto" w:fill="FFFFFF"/>
        <w:spacing w:before="240" w:beforeAutospacing="0" w:line="420" w:lineRule="atLeast"/>
        <w:jc w:val="both"/>
        <w:rPr>
          <w:color w:val="0F1115"/>
        </w:rPr>
      </w:pPr>
      <w:r w:rsidRPr="002502EE">
        <w:rPr>
          <w:color w:val="0F1115"/>
        </w:rPr>
        <w:t>Оваква расподела указује на то да школа има солидну основу у области етоса, али и да постоје значајни простори за унапређење, посебно у промоцији успеха, интерном награђивању, заједничким активностима за јачање припадности школи и континуираном професионалном развоју и иновацијама. Потребно је израдити </w:t>
      </w:r>
      <w:r w:rsidRPr="002502EE">
        <w:rPr>
          <w:rStyle w:val="Strong"/>
          <w:color w:val="0F1115"/>
        </w:rPr>
        <w:t>Акциони план за унапређење</w:t>
      </w:r>
      <w:r w:rsidRPr="002502EE">
        <w:rPr>
          <w:color w:val="0F1115"/>
        </w:rPr>
        <w:t> оних показатеља који су остварени у мањој мери, као и оних који су остварени у већој мери, како би се подигао ниво остварености целе области ЕТОС и обезбедило доследније спровођење утврђених вредности и норми у свакодневном животу школе.</w:t>
      </w:r>
    </w:p>
    <w:p w14:paraId="431E7136" w14:textId="7C6B4B59" w:rsidR="00E22946" w:rsidRPr="00840285" w:rsidRDefault="00E22946" w:rsidP="00840285">
      <w:pPr>
        <w:autoSpaceDE w:val="0"/>
        <w:autoSpaceDN w:val="0"/>
        <w:adjustRightInd w:val="0"/>
        <w:spacing w:after="0" w:line="276" w:lineRule="auto"/>
        <w:ind w:firstLine="720"/>
        <w:jc w:val="both"/>
        <w:rPr>
          <w:rFonts w:ascii="Times New Roman" w:eastAsia="MyriadPro-LightSemiCn" w:hAnsi="Times New Roman" w:cs="Times New Roman"/>
          <w:sz w:val="24"/>
          <w:szCs w:val="24"/>
          <w:lang w:val="sr-Cyrl-RS"/>
        </w:rPr>
      </w:pPr>
      <w:r w:rsidRPr="004B45EE">
        <w:rPr>
          <w:rFonts w:ascii="Times New Roman" w:hAnsi="Times New Roman" w:cs="Times New Roman"/>
          <w:b/>
          <w:bCs/>
          <w:i/>
          <w:iCs/>
          <w:sz w:val="24"/>
          <w:szCs w:val="24"/>
          <w:lang w:val="sr-Cyrl-RS"/>
        </w:rPr>
        <w:t>Тим за самовредновање и вредновање  рада школе</w:t>
      </w:r>
      <w:r>
        <w:rPr>
          <w:rFonts w:ascii="Times New Roman" w:hAnsi="Times New Roman" w:cs="Times New Roman"/>
          <w:sz w:val="24"/>
          <w:szCs w:val="24"/>
          <w:lang w:val="sr-Cyrl-RS"/>
        </w:rPr>
        <w:t xml:space="preserve">: Соња Орлић, Симо Савић, Бланка Лазић, Бранислава Јелић, Сања </w:t>
      </w:r>
      <w:r w:rsidR="00BD7FCA">
        <w:rPr>
          <w:rFonts w:ascii="Times New Roman" w:hAnsi="Times New Roman" w:cs="Times New Roman"/>
          <w:sz w:val="24"/>
          <w:szCs w:val="24"/>
          <w:lang w:val="sr-Cyrl-RS"/>
        </w:rPr>
        <w:t>Стефановић, Бојан Спасић, Љиљана Предин и Јасмина Валент.</w:t>
      </w:r>
    </w:p>
    <w:p w14:paraId="358AB061" w14:textId="77777777" w:rsidR="00E22946" w:rsidRDefault="00E22946">
      <w:pPr>
        <w:rPr>
          <w:rFonts w:ascii="Times New Roman" w:hAnsi="Times New Roman" w:cs="Times New Roman"/>
          <w:sz w:val="24"/>
          <w:szCs w:val="24"/>
          <w:lang w:val="sr-Cyrl-RS"/>
        </w:rPr>
      </w:pPr>
    </w:p>
    <w:p w14:paraId="5B67FD55" w14:textId="77777777" w:rsidR="00B96381" w:rsidRDefault="00B96381">
      <w:pPr>
        <w:rPr>
          <w:rFonts w:ascii="Times New Roman" w:hAnsi="Times New Roman" w:cs="Times New Roman"/>
          <w:sz w:val="24"/>
          <w:szCs w:val="24"/>
          <w:lang w:val="sr-Cyrl-RS"/>
        </w:rPr>
      </w:pPr>
    </w:p>
    <w:p w14:paraId="15FC14A3" w14:textId="7EA84E2B" w:rsidR="00E22946" w:rsidRPr="00C269E9" w:rsidRDefault="00E2294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Сомбор, </w:t>
      </w:r>
      <w:r w:rsidR="00BA2046">
        <w:rPr>
          <w:rFonts w:ascii="Times New Roman" w:hAnsi="Times New Roman" w:cs="Times New Roman"/>
          <w:sz w:val="24"/>
          <w:szCs w:val="24"/>
          <w:lang w:val="sr-Cyrl-RS"/>
        </w:rPr>
        <w:t>2</w:t>
      </w:r>
      <w:r w:rsidR="007B253A">
        <w:rPr>
          <w:rFonts w:ascii="Times New Roman" w:hAnsi="Times New Roman" w:cs="Times New Roman"/>
          <w:sz w:val="24"/>
          <w:szCs w:val="24"/>
          <w:lang w:val="sr-Cyrl-RS"/>
        </w:rPr>
        <w:t>9</w:t>
      </w:r>
      <w:r>
        <w:rPr>
          <w:rFonts w:ascii="Times New Roman" w:hAnsi="Times New Roman" w:cs="Times New Roman"/>
          <w:sz w:val="24"/>
          <w:szCs w:val="24"/>
          <w:lang w:val="sr-Cyrl-RS"/>
        </w:rPr>
        <w:t>.</w:t>
      </w:r>
      <w:r w:rsidR="007B253A">
        <w:rPr>
          <w:rFonts w:ascii="Times New Roman" w:hAnsi="Times New Roman" w:cs="Times New Roman"/>
          <w:sz w:val="24"/>
          <w:szCs w:val="24"/>
          <w:lang w:val="sr-Cyrl-RS"/>
        </w:rPr>
        <w:t>август</w:t>
      </w:r>
      <w:r>
        <w:rPr>
          <w:rFonts w:ascii="Times New Roman" w:hAnsi="Times New Roman" w:cs="Times New Roman"/>
          <w:sz w:val="24"/>
          <w:szCs w:val="24"/>
          <w:lang w:val="sr-Cyrl-RS"/>
        </w:rPr>
        <w:t xml:space="preserve"> 202</w:t>
      </w:r>
      <w:r w:rsidR="007005A4">
        <w:rPr>
          <w:rFonts w:ascii="Times New Roman" w:hAnsi="Times New Roman" w:cs="Times New Roman"/>
          <w:sz w:val="24"/>
          <w:szCs w:val="24"/>
          <w:lang w:val="sr-Latn-RS"/>
        </w:rPr>
        <w:t>6</w:t>
      </w:r>
      <w:r>
        <w:rPr>
          <w:rFonts w:ascii="Times New Roman" w:hAnsi="Times New Roman" w:cs="Times New Roman"/>
          <w:sz w:val="24"/>
          <w:szCs w:val="24"/>
          <w:lang w:val="sr-Cyrl-RS"/>
        </w:rPr>
        <w:t>.год.</w:t>
      </w:r>
    </w:p>
    <w:sectPr w:rsidR="00E22946" w:rsidRPr="00C269E9" w:rsidSect="00D933B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20C78D" w14:textId="77777777" w:rsidR="00F4717A" w:rsidRDefault="00F4717A" w:rsidP="00E22946">
      <w:pPr>
        <w:spacing w:after="0" w:line="240" w:lineRule="auto"/>
      </w:pPr>
      <w:r>
        <w:separator/>
      </w:r>
    </w:p>
  </w:endnote>
  <w:endnote w:type="continuationSeparator" w:id="0">
    <w:p w14:paraId="420696E3" w14:textId="77777777" w:rsidR="00F4717A" w:rsidRDefault="00F4717A" w:rsidP="00E22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Pro-LightSemiCn">
    <w:altName w:val="MS Gothic"/>
    <w:panose1 w:val="00000000000000000000"/>
    <w:charset w:val="80"/>
    <w:family w:val="swiss"/>
    <w:notTrueType/>
    <w:pitch w:val="default"/>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0A54FD" w14:textId="77777777" w:rsidR="00F4717A" w:rsidRDefault="00F4717A" w:rsidP="00E22946">
      <w:pPr>
        <w:spacing w:after="0" w:line="240" w:lineRule="auto"/>
      </w:pPr>
      <w:r>
        <w:separator/>
      </w:r>
    </w:p>
  </w:footnote>
  <w:footnote w:type="continuationSeparator" w:id="0">
    <w:p w14:paraId="636AC7ED" w14:textId="77777777" w:rsidR="00F4717A" w:rsidRDefault="00F4717A" w:rsidP="00E229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7646"/>
    <w:multiLevelType w:val="hybridMultilevel"/>
    <w:tmpl w:val="CE844D8E"/>
    <w:lvl w:ilvl="0" w:tplc="B8FE969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426157"/>
    <w:multiLevelType w:val="hybridMultilevel"/>
    <w:tmpl w:val="493298F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nsid w:val="061E5202"/>
    <w:multiLevelType w:val="hybridMultilevel"/>
    <w:tmpl w:val="A9EC4304"/>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nsid w:val="07993B97"/>
    <w:multiLevelType w:val="multilevel"/>
    <w:tmpl w:val="7AAC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845F67"/>
    <w:multiLevelType w:val="multilevel"/>
    <w:tmpl w:val="7F463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8C5E30"/>
    <w:multiLevelType w:val="hybridMultilevel"/>
    <w:tmpl w:val="2C9485A0"/>
    <w:lvl w:ilvl="0" w:tplc="F1B06DA6">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5F3962"/>
    <w:multiLevelType w:val="hybridMultilevel"/>
    <w:tmpl w:val="56101FF2"/>
    <w:lvl w:ilvl="0" w:tplc="0409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nsid w:val="17A07E29"/>
    <w:multiLevelType w:val="hybridMultilevel"/>
    <w:tmpl w:val="92401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B4076D"/>
    <w:multiLevelType w:val="hybridMultilevel"/>
    <w:tmpl w:val="07BC1646"/>
    <w:lvl w:ilvl="0" w:tplc="E688A32A">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F649C9"/>
    <w:multiLevelType w:val="hybridMultilevel"/>
    <w:tmpl w:val="C2666972"/>
    <w:lvl w:ilvl="0" w:tplc="0409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nsid w:val="1AA201C1"/>
    <w:multiLevelType w:val="hybridMultilevel"/>
    <w:tmpl w:val="A5B2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851CD7"/>
    <w:multiLevelType w:val="hybridMultilevel"/>
    <w:tmpl w:val="1194C392"/>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nsid w:val="1F792904"/>
    <w:multiLevelType w:val="hybridMultilevel"/>
    <w:tmpl w:val="2718464C"/>
    <w:lvl w:ilvl="0" w:tplc="509E4652">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642833"/>
    <w:multiLevelType w:val="hybridMultilevel"/>
    <w:tmpl w:val="B77EDFFC"/>
    <w:lvl w:ilvl="0" w:tplc="0409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nsid w:val="29ED1185"/>
    <w:multiLevelType w:val="hybridMultilevel"/>
    <w:tmpl w:val="5C022588"/>
    <w:lvl w:ilvl="0" w:tplc="1D989724">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DD1FC0"/>
    <w:multiLevelType w:val="hybridMultilevel"/>
    <w:tmpl w:val="74DED472"/>
    <w:lvl w:ilvl="0" w:tplc="869EE97A">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7545B1"/>
    <w:multiLevelType w:val="hybridMultilevel"/>
    <w:tmpl w:val="BE9E51B4"/>
    <w:lvl w:ilvl="0" w:tplc="0409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nsid w:val="30270294"/>
    <w:multiLevelType w:val="hybridMultilevel"/>
    <w:tmpl w:val="F8D6D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7D59DB"/>
    <w:multiLevelType w:val="hybridMultilevel"/>
    <w:tmpl w:val="F46A1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0E4E67"/>
    <w:multiLevelType w:val="multilevel"/>
    <w:tmpl w:val="F8BA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59257C7"/>
    <w:multiLevelType w:val="hybridMultilevel"/>
    <w:tmpl w:val="5F920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F85151"/>
    <w:multiLevelType w:val="multilevel"/>
    <w:tmpl w:val="8CC87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5828E4"/>
    <w:multiLevelType w:val="hybridMultilevel"/>
    <w:tmpl w:val="D504AC1E"/>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nsid w:val="39680209"/>
    <w:multiLevelType w:val="hybridMultilevel"/>
    <w:tmpl w:val="6650A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9687CBC"/>
    <w:multiLevelType w:val="hybridMultilevel"/>
    <w:tmpl w:val="22CC4B7E"/>
    <w:lvl w:ilvl="0" w:tplc="869EE97A">
      <w:start w:val="1"/>
      <w:numFmt w:val="bullet"/>
      <w:lvlText w:val=""/>
      <w:lvlJc w:val="left"/>
      <w:pPr>
        <w:ind w:left="720" w:hanging="360"/>
      </w:pPr>
      <w:rPr>
        <w:rFonts w:ascii="Wingdings" w:hAnsi="Wingdings" w:hint="default"/>
        <w:color w:val="C0000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nsid w:val="3B2D6DB7"/>
    <w:multiLevelType w:val="hybridMultilevel"/>
    <w:tmpl w:val="AC4C76EE"/>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nsid w:val="3B4A335A"/>
    <w:multiLevelType w:val="multilevel"/>
    <w:tmpl w:val="9BF6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CF954C0"/>
    <w:multiLevelType w:val="multilevel"/>
    <w:tmpl w:val="FE0A5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DB76248"/>
    <w:multiLevelType w:val="hybridMultilevel"/>
    <w:tmpl w:val="3FD2AD66"/>
    <w:lvl w:ilvl="0" w:tplc="0409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nsid w:val="3F427F1E"/>
    <w:multiLevelType w:val="multilevel"/>
    <w:tmpl w:val="0582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FBA0044"/>
    <w:multiLevelType w:val="hybridMultilevel"/>
    <w:tmpl w:val="7084E872"/>
    <w:lvl w:ilvl="0" w:tplc="E42AB226">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081641A"/>
    <w:multiLevelType w:val="hybridMultilevel"/>
    <w:tmpl w:val="0F30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5C277F1"/>
    <w:multiLevelType w:val="hybridMultilevel"/>
    <w:tmpl w:val="3A9E469A"/>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3">
    <w:nsid w:val="46736061"/>
    <w:multiLevelType w:val="hybridMultilevel"/>
    <w:tmpl w:val="B3542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A5E47AB"/>
    <w:multiLevelType w:val="hybridMultilevel"/>
    <w:tmpl w:val="3DDA3E76"/>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nsid w:val="4A8E6AA9"/>
    <w:multiLevelType w:val="hybridMultilevel"/>
    <w:tmpl w:val="39FE2CDC"/>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6">
    <w:nsid w:val="4C7728D2"/>
    <w:multiLevelType w:val="hybridMultilevel"/>
    <w:tmpl w:val="5C42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1317ADB"/>
    <w:multiLevelType w:val="multilevel"/>
    <w:tmpl w:val="CBEE0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1405B03"/>
    <w:multiLevelType w:val="hybridMultilevel"/>
    <w:tmpl w:val="0F1E5758"/>
    <w:lvl w:ilvl="0" w:tplc="4AFC055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3A9490B"/>
    <w:multiLevelType w:val="hybridMultilevel"/>
    <w:tmpl w:val="2932AD7A"/>
    <w:lvl w:ilvl="0" w:tplc="8D2A1A8E">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5031187"/>
    <w:multiLevelType w:val="hybridMultilevel"/>
    <w:tmpl w:val="C5A4D29A"/>
    <w:lvl w:ilvl="0" w:tplc="869EE97A">
      <w:start w:val="1"/>
      <w:numFmt w:val="bullet"/>
      <w:lvlText w:val=""/>
      <w:lvlJc w:val="left"/>
      <w:pPr>
        <w:ind w:left="720" w:hanging="360"/>
      </w:pPr>
      <w:rPr>
        <w:rFonts w:ascii="Wingdings" w:hAnsi="Wingdings" w:hint="default"/>
        <w:color w:val="C0000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1">
    <w:nsid w:val="552E7E0B"/>
    <w:multiLevelType w:val="hybridMultilevel"/>
    <w:tmpl w:val="989070A6"/>
    <w:lvl w:ilvl="0" w:tplc="0409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2">
    <w:nsid w:val="5839456F"/>
    <w:multiLevelType w:val="hybridMultilevel"/>
    <w:tmpl w:val="2E5E3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86C0222"/>
    <w:multiLevelType w:val="hybridMultilevel"/>
    <w:tmpl w:val="27F67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8835FFB"/>
    <w:multiLevelType w:val="hybridMultilevel"/>
    <w:tmpl w:val="68FC1B46"/>
    <w:lvl w:ilvl="0" w:tplc="B0DA1846">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C852BA5"/>
    <w:multiLevelType w:val="multilevel"/>
    <w:tmpl w:val="1D1C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E093C6B"/>
    <w:multiLevelType w:val="hybridMultilevel"/>
    <w:tmpl w:val="06066098"/>
    <w:lvl w:ilvl="0" w:tplc="869EE97A">
      <w:start w:val="1"/>
      <w:numFmt w:val="bullet"/>
      <w:lvlText w:val=""/>
      <w:lvlJc w:val="left"/>
      <w:pPr>
        <w:ind w:left="720" w:hanging="360"/>
      </w:pPr>
      <w:rPr>
        <w:rFonts w:ascii="Wingdings" w:hAnsi="Wingdings" w:hint="default"/>
        <w:color w:val="C0000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7">
    <w:nsid w:val="5E164BA0"/>
    <w:multiLevelType w:val="hybridMultilevel"/>
    <w:tmpl w:val="6518E8FE"/>
    <w:lvl w:ilvl="0" w:tplc="0409000B">
      <w:start w:val="1"/>
      <w:numFmt w:val="bullet"/>
      <w:lvlText w:val=""/>
      <w:lvlJc w:val="left"/>
      <w:pPr>
        <w:ind w:left="720" w:hanging="360"/>
      </w:pPr>
      <w:rPr>
        <w:rFonts w:ascii="Wingdings" w:hAnsi="Wingdings" w:hint="default"/>
      </w:rPr>
    </w:lvl>
    <w:lvl w:ilvl="1" w:tplc="EEEC8D8C">
      <w:numFmt w:val="bullet"/>
      <w:lvlText w:val="•"/>
      <w:lvlJc w:val="left"/>
      <w:pPr>
        <w:ind w:left="1440" w:hanging="360"/>
      </w:pPr>
      <w:rPr>
        <w:rFonts w:ascii="Times New Roman" w:eastAsia="MyriadPro-LightSemiCn" w:hAnsi="Times New Roman" w:cs="Times New Roman"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8">
    <w:nsid w:val="5E390BEF"/>
    <w:multiLevelType w:val="hybridMultilevel"/>
    <w:tmpl w:val="F7CCEA60"/>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9">
    <w:nsid w:val="62A061A2"/>
    <w:multiLevelType w:val="hybridMultilevel"/>
    <w:tmpl w:val="87DC8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49855C1"/>
    <w:multiLevelType w:val="multilevel"/>
    <w:tmpl w:val="0E76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65F2223"/>
    <w:multiLevelType w:val="multilevel"/>
    <w:tmpl w:val="8A789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6A10761"/>
    <w:multiLevelType w:val="hybridMultilevel"/>
    <w:tmpl w:val="8056E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72B2F3B"/>
    <w:multiLevelType w:val="hybridMultilevel"/>
    <w:tmpl w:val="60FE70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94F4AE4"/>
    <w:multiLevelType w:val="hybridMultilevel"/>
    <w:tmpl w:val="C2385D84"/>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5">
    <w:nsid w:val="6987235D"/>
    <w:multiLevelType w:val="hybridMultilevel"/>
    <w:tmpl w:val="895295D0"/>
    <w:lvl w:ilvl="0" w:tplc="0409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6">
    <w:nsid w:val="6D814CD4"/>
    <w:multiLevelType w:val="hybridMultilevel"/>
    <w:tmpl w:val="52A63A58"/>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7">
    <w:nsid w:val="723D61D8"/>
    <w:multiLevelType w:val="multilevel"/>
    <w:tmpl w:val="A88A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405243B"/>
    <w:multiLevelType w:val="hybridMultilevel"/>
    <w:tmpl w:val="80C8DD0A"/>
    <w:lvl w:ilvl="0" w:tplc="0409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9">
    <w:nsid w:val="75004A96"/>
    <w:multiLevelType w:val="hybridMultilevel"/>
    <w:tmpl w:val="6652C938"/>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0">
    <w:nsid w:val="75C13A6E"/>
    <w:multiLevelType w:val="multilevel"/>
    <w:tmpl w:val="7834D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90C1AE7"/>
    <w:multiLevelType w:val="multilevel"/>
    <w:tmpl w:val="8C2C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A9E6010"/>
    <w:multiLevelType w:val="hybridMultilevel"/>
    <w:tmpl w:val="12D00E48"/>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3">
    <w:nsid w:val="7AAB3812"/>
    <w:multiLevelType w:val="multilevel"/>
    <w:tmpl w:val="A76A2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ADA5909"/>
    <w:multiLevelType w:val="hybridMultilevel"/>
    <w:tmpl w:val="14844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7E956DB3"/>
    <w:multiLevelType w:val="hybridMultilevel"/>
    <w:tmpl w:val="86BC5F34"/>
    <w:lvl w:ilvl="0" w:tplc="869EE97A">
      <w:start w:val="1"/>
      <w:numFmt w:val="bullet"/>
      <w:lvlText w:val=""/>
      <w:lvlJc w:val="left"/>
      <w:pPr>
        <w:ind w:left="720" w:hanging="360"/>
      </w:pPr>
      <w:rPr>
        <w:rFonts w:ascii="Wingdings" w:hAnsi="Wingdings" w:hint="default"/>
        <w:color w:val="C0000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6">
    <w:nsid w:val="7F233099"/>
    <w:multiLevelType w:val="hybridMultilevel"/>
    <w:tmpl w:val="2782189C"/>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1"/>
  </w:num>
  <w:num w:numId="4">
    <w:abstractNumId w:val="49"/>
  </w:num>
  <w:num w:numId="5">
    <w:abstractNumId w:val="8"/>
  </w:num>
  <w:num w:numId="6">
    <w:abstractNumId w:val="47"/>
  </w:num>
  <w:num w:numId="7">
    <w:abstractNumId w:val="9"/>
  </w:num>
  <w:num w:numId="8">
    <w:abstractNumId w:val="66"/>
  </w:num>
  <w:num w:numId="9">
    <w:abstractNumId w:val="41"/>
  </w:num>
  <w:num w:numId="10">
    <w:abstractNumId w:val="2"/>
  </w:num>
  <w:num w:numId="11">
    <w:abstractNumId w:val="48"/>
  </w:num>
  <w:num w:numId="12">
    <w:abstractNumId w:val="54"/>
  </w:num>
  <w:num w:numId="13">
    <w:abstractNumId w:val="25"/>
  </w:num>
  <w:num w:numId="14">
    <w:abstractNumId w:val="13"/>
  </w:num>
  <w:num w:numId="15">
    <w:abstractNumId w:val="56"/>
  </w:num>
  <w:num w:numId="16">
    <w:abstractNumId w:val="11"/>
  </w:num>
  <w:num w:numId="17">
    <w:abstractNumId w:val="6"/>
  </w:num>
  <w:num w:numId="18">
    <w:abstractNumId w:val="59"/>
  </w:num>
  <w:num w:numId="19">
    <w:abstractNumId w:val="22"/>
  </w:num>
  <w:num w:numId="20">
    <w:abstractNumId w:val="28"/>
  </w:num>
  <w:num w:numId="21">
    <w:abstractNumId w:val="62"/>
  </w:num>
  <w:num w:numId="22">
    <w:abstractNumId w:val="35"/>
  </w:num>
  <w:num w:numId="23">
    <w:abstractNumId w:val="16"/>
  </w:num>
  <w:num w:numId="24">
    <w:abstractNumId w:val="32"/>
  </w:num>
  <w:num w:numId="25">
    <w:abstractNumId w:val="55"/>
  </w:num>
  <w:num w:numId="26">
    <w:abstractNumId w:val="58"/>
  </w:num>
  <w:num w:numId="27">
    <w:abstractNumId w:val="34"/>
  </w:num>
  <w:num w:numId="28">
    <w:abstractNumId w:val="53"/>
  </w:num>
  <w:num w:numId="29">
    <w:abstractNumId w:val="14"/>
  </w:num>
  <w:num w:numId="30">
    <w:abstractNumId w:val="38"/>
  </w:num>
  <w:num w:numId="31">
    <w:abstractNumId w:val="30"/>
  </w:num>
  <w:num w:numId="32">
    <w:abstractNumId w:val="44"/>
  </w:num>
  <w:num w:numId="33">
    <w:abstractNumId w:val="12"/>
  </w:num>
  <w:num w:numId="34">
    <w:abstractNumId w:val="5"/>
  </w:num>
  <w:num w:numId="35">
    <w:abstractNumId w:val="0"/>
  </w:num>
  <w:num w:numId="36">
    <w:abstractNumId w:val="39"/>
  </w:num>
  <w:num w:numId="37">
    <w:abstractNumId w:val="61"/>
  </w:num>
  <w:num w:numId="38">
    <w:abstractNumId w:val="18"/>
  </w:num>
  <w:num w:numId="39">
    <w:abstractNumId w:val="42"/>
  </w:num>
  <w:num w:numId="40">
    <w:abstractNumId w:val="20"/>
  </w:num>
  <w:num w:numId="41">
    <w:abstractNumId w:val="43"/>
  </w:num>
  <w:num w:numId="42">
    <w:abstractNumId w:val="10"/>
  </w:num>
  <w:num w:numId="43">
    <w:abstractNumId w:val="33"/>
  </w:num>
  <w:num w:numId="44">
    <w:abstractNumId w:val="17"/>
  </w:num>
  <w:num w:numId="45">
    <w:abstractNumId w:val="64"/>
  </w:num>
  <w:num w:numId="46">
    <w:abstractNumId w:val="36"/>
  </w:num>
  <w:num w:numId="47">
    <w:abstractNumId w:val="52"/>
  </w:num>
  <w:num w:numId="48">
    <w:abstractNumId w:val="31"/>
  </w:num>
  <w:num w:numId="49">
    <w:abstractNumId w:val="23"/>
  </w:num>
  <w:num w:numId="50">
    <w:abstractNumId w:val="3"/>
  </w:num>
  <w:num w:numId="51">
    <w:abstractNumId w:val="24"/>
  </w:num>
  <w:num w:numId="52">
    <w:abstractNumId w:val="37"/>
  </w:num>
  <w:num w:numId="53">
    <w:abstractNumId w:val="63"/>
  </w:num>
  <w:num w:numId="54">
    <w:abstractNumId w:val="26"/>
  </w:num>
  <w:num w:numId="55">
    <w:abstractNumId w:val="51"/>
  </w:num>
  <w:num w:numId="56">
    <w:abstractNumId w:val="40"/>
  </w:num>
  <w:num w:numId="57">
    <w:abstractNumId w:val="45"/>
  </w:num>
  <w:num w:numId="58">
    <w:abstractNumId w:val="21"/>
  </w:num>
  <w:num w:numId="59">
    <w:abstractNumId w:val="65"/>
  </w:num>
  <w:num w:numId="60">
    <w:abstractNumId w:val="46"/>
  </w:num>
  <w:num w:numId="61">
    <w:abstractNumId w:val="29"/>
  </w:num>
  <w:num w:numId="62">
    <w:abstractNumId w:val="4"/>
  </w:num>
  <w:num w:numId="63">
    <w:abstractNumId w:val="50"/>
  </w:num>
  <w:num w:numId="64">
    <w:abstractNumId w:val="57"/>
  </w:num>
  <w:num w:numId="65">
    <w:abstractNumId w:val="27"/>
  </w:num>
  <w:num w:numId="66">
    <w:abstractNumId w:val="60"/>
  </w:num>
  <w:num w:numId="67">
    <w:abstractNumId w:val="1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621"/>
    <w:rsid w:val="00003C4D"/>
    <w:rsid w:val="00042B25"/>
    <w:rsid w:val="000770C0"/>
    <w:rsid w:val="00081410"/>
    <w:rsid w:val="00095F15"/>
    <w:rsid w:val="000A2243"/>
    <w:rsid w:val="000C5F0D"/>
    <w:rsid w:val="000E440D"/>
    <w:rsid w:val="00106F12"/>
    <w:rsid w:val="0011045C"/>
    <w:rsid w:val="001227F2"/>
    <w:rsid w:val="0014529A"/>
    <w:rsid w:val="00167E73"/>
    <w:rsid w:val="001A262F"/>
    <w:rsid w:val="001B7FEE"/>
    <w:rsid w:val="001C6DA4"/>
    <w:rsid w:val="001F08CC"/>
    <w:rsid w:val="002502EE"/>
    <w:rsid w:val="00287BB9"/>
    <w:rsid w:val="002954E1"/>
    <w:rsid w:val="002A6A55"/>
    <w:rsid w:val="002B10E8"/>
    <w:rsid w:val="002B7AE0"/>
    <w:rsid w:val="002E1F99"/>
    <w:rsid w:val="00302038"/>
    <w:rsid w:val="00302DE9"/>
    <w:rsid w:val="00303543"/>
    <w:rsid w:val="00315431"/>
    <w:rsid w:val="0032511D"/>
    <w:rsid w:val="0033044F"/>
    <w:rsid w:val="00354555"/>
    <w:rsid w:val="00360A31"/>
    <w:rsid w:val="00371150"/>
    <w:rsid w:val="003A1560"/>
    <w:rsid w:val="003A6D73"/>
    <w:rsid w:val="003E7EBC"/>
    <w:rsid w:val="00402261"/>
    <w:rsid w:val="0041544C"/>
    <w:rsid w:val="00455670"/>
    <w:rsid w:val="004631A2"/>
    <w:rsid w:val="004939C0"/>
    <w:rsid w:val="004B45EE"/>
    <w:rsid w:val="004C226A"/>
    <w:rsid w:val="004C458E"/>
    <w:rsid w:val="004C6B2F"/>
    <w:rsid w:val="0050072D"/>
    <w:rsid w:val="00504153"/>
    <w:rsid w:val="00513036"/>
    <w:rsid w:val="00520F79"/>
    <w:rsid w:val="005268D8"/>
    <w:rsid w:val="00574A14"/>
    <w:rsid w:val="00592178"/>
    <w:rsid w:val="005B132D"/>
    <w:rsid w:val="005F09E0"/>
    <w:rsid w:val="005F0DBC"/>
    <w:rsid w:val="006163D2"/>
    <w:rsid w:val="006317D6"/>
    <w:rsid w:val="0066364B"/>
    <w:rsid w:val="00682CE6"/>
    <w:rsid w:val="006A133B"/>
    <w:rsid w:val="006B5B62"/>
    <w:rsid w:val="006D7F73"/>
    <w:rsid w:val="007005A4"/>
    <w:rsid w:val="00722FC7"/>
    <w:rsid w:val="00760179"/>
    <w:rsid w:val="00777200"/>
    <w:rsid w:val="0077787F"/>
    <w:rsid w:val="007B253A"/>
    <w:rsid w:val="007C3107"/>
    <w:rsid w:val="007D475D"/>
    <w:rsid w:val="007F3DAB"/>
    <w:rsid w:val="0080690B"/>
    <w:rsid w:val="00816240"/>
    <w:rsid w:val="00820998"/>
    <w:rsid w:val="00840285"/>
    <w:rsid w:val="00852CFE"/>
    <w:rsid w:val="00854A3C"/>
    <w:rsid w:val="0087231E"/>
    <w:rsid w:val="00893DAB"/>
    <w:rsid w:val="008B4BB3"/>
    <w:rsid w:val="008C7252"/>
    <w:rsid w:val="008F202A"/>
    <w:rsid w:val="008F60B2"/>
    <w:rsid w:val="00906BFE"/>
    <w:rsid w:val="009113BF"/>
    <w:rsid w:val="00917FD0"/>
    <w:rsid w:val="00925B60"/>
    <w:rsid w:val="00934F1D"/>
    <w:rsid w:val="00945AD7"/>
    <w:rsid w:val="00967E21"/>
    <w:rsid w:val="00993ABA"/>
    <w:rsid w:val="009A07CA"/>
    <w:rsid w:val="009B11F2"/>
    <w:rsid w:val="009C25F3"/>
    <w:rsid w:val="009C46A9"/>
    <w:rsid w:val="009D3752"/>
    <w:rsid w:val="009D7304"/>
    <w:rsid w:val="009E1382"/>
    <w:rsid w:val="009E6C4D"/>
    <w:rsid w:val="00A142A3"/>
    <w:rsid w:val="00A23196"/>
    <w:rsid w:val="00A327B3"/>
    <w:rsid w:val="00A55012"/>
    <w:rsid w:val="00AB267F"/>
    <w:rsid w:val="00B2342D"/>
    <w:rsid w:val="00B24C4E"/>
    <w:rsid w:val="00B7194C"/>
    <w:rsid w:val="00B74560"/>
    <w:rsid w:val="00B96381"/>
    <w:rsid w:val="00BA2046"/>
    <w:rsid w:val="00BB4F86"/>
    <w:rsid w:val="00BD7FCA"/>
    <w:rsid w:val="00BE4205"/>
    <w:rsid w:val="00BF1C19"/>
    <w:rsid w:val="00C0340E"/>
    <w:rsid w:val="00C22C5E"/>
    <w:rsid w:val="00C269E9"/>
    <w:rsid w:val="00C3249E"/>
    <w:rsid w:val="00C851F0"/>
    <w:rsid w:val="00CC4148"/>
    <w:rsid w:val="00CD47C4"/>
    <w:rsid w:val="00CD7621"/>
    <w:rsid w:val="00CF2C22"/>
    <w:rsid w:val="00D746C6"/>
    <w:rsid w:val="00D76675"/>
    <w:rsid w:val="00D933B7"/>
    <w:rsid w:val="00D94C13"/>
    <w:rsid w:val="00D96412"/>
    <w:rsid w:val="00D96F18"/>
    <w:rsid w:val="00DA72CD"/>
    <w:rsid w:val="00DC0457"/>
    <w:rsid w:val="00DE028C"/>
    <w:rsid w:val="00DE4E54"/>
    <w:rsid w:val="00DE50AF"/>
    <w:rsid w:val="00DF03AC"/>
    <w:rsid w:val="00DF3060"/>
    <w:rsid w:val="00E0329C"/>
    <w:rsid w:val="00E22946"/>
    <w:rsid w:val="00E460BA"/>
    <w:rsid w:val="00E5373F"/>
    <w:rsid w:val="00E6275D"/>
    <w:rsid w:val="00EB1D23"/>
    <w:rsid w:val="00EC59E8"/>
    <w:rsid w:val="00ED6500"/>
    <w:rsid w:val="00F23F90"/>
    <w:rsid w:val="00F4717A"/>
    <w:rsid w:val="00F5781C"/>
    <w:rsid w:val="00FA364B"/>
    <w:rsid w:val="00FB14F4"/>
    <w:rsid w:val="00FE2797"/>
    <w:rsid w:val="00FF2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91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CFE"/>
  </w:style>
  <w:style w:type="paragraph" w:styleId="Heading1">
    <w:name w:val="heading 1"/>
    <w:basedOn w:val="Normal"/>
    <w:next w:val="Normal"/>
    <w:link w:val="Heading1Char"/>
    <w:uiPriority w:val="9"/>
    <w:qFormat/>
    <w:rsid w:val="0050415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9D7304"/>
    <w:pPr>
      <w:spacing w:before="100" w:beforeAutospacing="1" w:after="100" w:afterAutospacing="1" w:line="240" w:lineRule="auto"/>
      <w:outlineLvl w:val="1"/>
    </w:pPr>
    <w:rPr>
      <w:rFonts w:ascii="Times New Roman" w:eastAsia="Times New Roman" w:hAnsi="Times New Roman" w:cs="Times New Roman"/>
      <w:b/>
      <w:bCs/>
      <w:sz w:val="36"/>
      <w:szCs w:val="36"/>
      <w:lang w:val="sr-Latn-RS" w:eastAsia="sr-Latn-RS"/>
    </w:rPr>
  </w:style>
  <w:style w:type="paragraph" w:styleId="Heading3">
    <w:name w:val="heading 3"/>
    <w:basedOn w:val="Normal"/>
    <w:next w:val="Normal"/>
    <w:link w:val="Heading3Char"/>
    <w:uiPriority w:val="9"/>
    <w:semiHidden/>
    <w:unhideWhenUsed/>
    <w:qFormat/>
    <w:rsid w:val="00A55012"/>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9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23F90"/>
    <w:pPr>
      <w:ind w:left="720"/>
      <w:contextualSpacing/>
    </w:pPr>
  </w:style>
  <w:style w:type="paragraph" w:styleId="Header">
    <w:name w:val="header"/>
    <w:basedOn w:val="Normal"/>
    <w:link w:val="HeaderChar"/>
    <w:uiPriority w:val="99"/>
    <w:unhideWhenUsed/>
    <w:rsid w:val="00E22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946"/>
  </w:style>
  <w:style w:type="paragraph" w:styleId="Footer">
    <w:name w:val="footer"/>
    <w:basedOn w:val="Normal"/>
    <w:link w:val="FooterChar"/>
    <w:uiPriority w:val="99"/>
    <w:unhideWhenUsed/>
    <w:rsid w:val="00E22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946"/>
  </w:style>
  <w:style w:type="paragraph" w:customStyle="1" w:styleId="ds-markdown-paragraph">
    <w:name w:val="ds-markdown-paragraph"/>
    <w:basedOn w:val="Normal"/>
    <w:rsid w:val="0041544C"/>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character" w:styleId="Strong">
    <w:name w:val="Strong"/>
    <w:basedOn w:val="DefaultParagraphFont"/>
    <w:uiPriority w:val="22"/>
    <w:qFormat/>
    <w:rsid w:val="0041544C"/>
    <w:rPr>
      <w:b/>
      <w:bCs/>
    </w:rPr>
  </w:style>
  <w:style w:type="character" w:customStyle="1" w:styleId="Heading2Char">
    <w:name w:val="Heading 2 Char"/>
    <w:basedOn w:val="DefaultParagraphFont"/>
    <w:link w:val="Heading2"/>
    <w:uiPriority w:val="9"/>
    <w:rsid w:val="009D7304"/>
    <w:rPr>
      <w:rFonts w:ascii="Times New Roman" w:eastAsia="Times New Roman" w:hAnsi="Times New Roman" w:cs="Times New Roman"/>
      <w:b/>
      <w:bCs/>
      <w:sz w:val="36"/>
      <w:szCs w:val="36"/>
      <w:lang w:val="sr-Latn-RS" w:eastAsia="sr-Latn-RS"/>
    </w:rPr>
  </w:style>
  <w:style w:type="character" w:customStyle="1" w:styleId="skip-quote-patch">
    <w:name w:val="skip-quote-patch"/>
    <w:basedOn w:val="DefaultParagraphFont"/>
    <w:rsid w:val="009D7304"/>
  </w:style>
  <w:style w:type="character" w:customStyle="1" w:styleId="Heading1Char">
    <w:name w:val="Heading 1 Char"/>
    <w:basedOn w:val="DefaultParagraphFont"/>
    <w:link w:val="Heading1"/>
    <w:uiPriority w:val="9"/>
    <w:rsid w:val="00504153"/>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semiHidden/>
    <w:rsid w:val="00A55012"/>
    <w:rPr>
      <w:rFonts w:asciiTheme="majorHAnsi" w:eastAsiaTheme="majorEastAsia" w:hAnsiTheme="majorHAnsi" w:cstheme="majorBidi"/>
      <w:b/>
      <w:b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CFE"/>
  </w:style>
  <w:style w:type="paragraph" w:styleId="Heading1">
    <w:name w:val="heading 1"/>
    <w:basedOn w:val="Normal"/>
    <w:next w:val="Normal"/>
    <w:link w:val="Heading1Char"/>
    <w:uiPriority w:val="9"/>
    <w:qFormat/>
    <w:rsid w:val="0050415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9D7304"/>
    <w:pPr>
      <w:spacing w:before="100" w:beforeAutospacing="1" w:after="100" w:afterAutospacing="1" w:line="240" w:lineRule="auto"/>
      <w:outlineLvl w:val="1"/>
    </w:pPr>
    <w:rPr>
      <w:rFonts w:ascii="Times New Roman" w:eastAsia="Times New Roman" w:hAnsi="Times New Roman" w:cs="Times New Roman"/>
      <w:b/>
      <w:bCs/>
      <w:sz w:val="36"/>
      <w:szCs w:val="36"/>
      <w:lang w:val="sr-Latn-RS" w:eastAsia="sr-Latn-RS"/>
    </w:rPr>
  </w:style>
  <w:style w:type="paragraph" w:styleId="Heading3">
    <w:name w:val="heading 3"/>
    <w:basedOn w:val="Normal"/>
    <w:next w:val="Normal"/>
    <w:link w:val="Heading3Char"/>
    <w:uiPriority w:val="9"/>
    <w:semiHidden/>
    <w:unhideWhenUsed/>
    <w:qFormat/>
    <w:rsid w:val="00A55012"/>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9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23F90"/>
    <w:pPr>
      <w:ind w:left="720"/>
      <w:contextualSpacing/>
    </w:pPr>
  </w:style>
  <w:style w:type="paragraph" w:styleId="Header">
    <w:name w:val="header"/>
    <w:basedOn w:val="Normal"/>
    <w:link w:val="HeaderChar"/>
    <w:uiPriority w:val="99"/>
    <w:unhideWhenUsed/>
    <w:rsid w:val="00E22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946"/>
  </w:style>
  <w:style w:type="paragraph" w:styleId="Footer">
    <w:name w:val="footer"/>
    <w:basedOn w:val="Normal"/>
    <w:link w:val="FooterChar"/>
    <w:uiPriority w:val="99"/>
    <w:unhideWhenUsed/>
    <w:rsid w:val="00E22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946"/>
  </w:style>
  <w:style w:type="paragraph" w:customStyle="1" w:styleId="ds-markdown-paragraph">
    <w:name w:val="ds-markdown-paragraph"/>
    <w:basedOn w:val="Normal"/>
    <w:rsid w:val="0041544C"/>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character" w:styleId="Strong">
    <w:name w:val="Strong"/>
    <w:basedOn w:val="DefaultParagraphFont"/>
    <w:uiPriority w:val="22"/>
    <w:qFormat/>
    <w:rsid w:val="0041544C"/>
    <w:rPr>
      <w:b/>
      <w:bCs/>
    </w:rPr>
  </w:style>
  <w:style w:type="character" w:customStyle="1" w:styleId="Heading2Char">
    <w:name w:val="Heading 2 Char"/>
    <w:basedOn w:val="DefaultParagraphFont"/>
    <w:link w:val="Heading2"/>
    <w:uiPriority w:val="9"/>
    <w:rsid w:val="009D7304"/>
    <w:rPr>
      <w:rFonts w:ascii="Times New Roman" w:eastAsia="Times New Roman" w:hAnsi="Times New Roman" w:cs="Times New Roman"/>
      <w:b/>
      <w:bCs/>
      <w:sz w:val="36"/>
      <w:szCs w:val="36"/>
      <w:lang w:val="sr-Latn-RS" w:eastAsia="sr-Latn-RS"/>
    </w:rPr>
  </w:style>
  <w:style w:type="character" w:customStyle="1" w:styleId="skip-quote-patch">
    <w:name w:val="skip-quote-patch"/>
    <w:basedOn w:val="DefaultParagraphFont"/>
    <w:rsid w:val="009D7304"/>
  </w:style>
  <w:style w:type="character" w:customStyle="1" w:styleId="Heading1Char">
    <w:name w:val="Heading 1 Char"/>
    <w:basedOn w:val="DefaultParagraphFont"/>
    <w:link w:val="Heading1"/>
    <w:uiPriority w:val="9"/>
    <w:rsid w:val="00504153"/>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semiHidden/>
    <w:rsid w:val="00A55012"/>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8796">
      <w:bodyDiv w:val="1"/>
      <w:marLeft w:val="0"/>
      <w:marRight w:val="0"/>
      <w:marTop w:val="0"/>
      <w:marBottom w:val="0"/>
      <w:divBdr>
        <w:top w:val="none" w:sz="0" w:space="0" w:color="auto"/>
        <w:left w:val="none" w:sz="0" w:space="0" w:color="auto"/>
        <w:bottom w:val="none" w:sz="0" w:space="0" w:color="auto"/>
        <w:right w:val="none" w:sz="0" w:space="0" w:color="auto"/>
      </w:divBdr>
      <w:divsChild>
        <w:div w:id="1984893326">
          <w:marLeft w:val="660"/>
          <w:marRight w:val="660"/>
          <w:marTop w:val="0"/>
          <w:marBottom w:val="0"/>
          <w:divBdr>
            <w:top w:val="none" w:sz="0" w:space="0" w:color="auto"/>
            <w:left w:val="none" w:sz="0" w:space="0" w:color="auto"/>
            <w:bottom w:val="none" w:sz="0" w:space="0" w:color="auto"/>
            <w:right w:val="none" w:sz="0" w:space="0" w:color="auto"/>
          </w:divBdr>
          <w:divsChild>
            <w:div w:id="111634052">
              <w:marLeft w:val="0"/>
              <w:marRight w:val="0"/>
              <w:marTop w:val="0"/>
              <w:marBottom w:val="0"/>
              <w:divBdr>
                <w:top w:val="none" w:sz="0" w:space="0" w:color="auto"/>
                <w:left w:val="none" w:sz="0" w:space="0" w:color="auto"/>
                <w:bottom w:val="none" w:sz="0" w:space="0" w:color="auto"/>
                <w:right w:val="none" w:sz="0" w:space="0" w:color="auto"/>
              </w:divBdr>
              <w:divsChild>
                <w:div w:id="1176190567">
                  <w:marLeft w:val="0"/>
                  <w:marRight w:val="0"/>
                  <w:marTop w:val="0"/>
                  <w:marBottom w:val="0"/>
                  <w:divBdr>
                    <w:top w:val="none" w:sz="0" w:space="0" w:color="auto"/>
                    <w:left w:val="none" w:sz="0" w:space="0" w:color="auto"/>
                    <w:bottom w:val="none" w:sz="0" w:space="0" w:color="auto"/>
                    <w:right w:val="none" w:sz="0" w:space="0" w:color="auto"/>
                  </w:divBdr>
                  <w:divsChild>
                    <w:div w:id="1724215642">
                      <w:marLeft w:val="0"/>
                      <w:marRight w:val="0"/>
                      <w:marTop w:val="0"/>
                      <w:marBottom w:val="0"/>
                      <w:divBdr>
                        <w:top w:val="none" w:sz="0" w:space="0" w:color="auto"/>
                        <w:left w:val="none" w:sz="0" w:space="0" w:color="auto"/>
                        <w:bottom w:val="none" w:sz="0" w:space="0" w:color="auto"/>
                        <w:right w:val="none" w:sz="0" w:space="0" w:color="auto"/>
                      </w:divBdr>
                      <w:divsChild>
                        <w:div w:id="2065370466">
                          <w:marLeft w:val="0"/>
                          <w:marRight w:val="0"/>
                          <w:marTop w:val="150"/>
                          <w:marBottom w:val="0"/>
                          <w:divBdr>
                            <w:top w:val="none" w:sz="0" w:space="0" w:color="auto"/>
                            <w:left w:val="none" w:sz="0" w:space="0" w:color="auto"/>
                            <w:bottom w:val="none" w:sz="0" w:space="0" w:color="auto"/>
                            <w:right w:val="none" w:sz="0" w:space="0" w:color="auto"/>
                          </w:divBdr>
                          <w:divsChild>
                            <w:div w:id="1906330863">
                              <w:marLeft w:val="0"/>
                              <w:marRight w:val="0"/>
                              <w:marTop w:val="0"/>
                              <w:marBottom w:val="0"/>
                              <w:divBdr>
                                <w:top w:val="none" w:sz="0" w:space="0" w:color="auto"/>
                                <w:left w:val="none" w:sz="0" w:space="0" w:color="auto"/>
                                <w:bottom w:val="none" w:sz="0" w:space="0" w:color="auto"/>
                                <w:right w:val="none" w:sz="0" w:space="0" w:color="auto"/>
                              </w:divBdr>
                            </w:div>
                            <w:div w:id="196943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49047">
      <w:bodyDiv w:val="1"/>
      <w:marLeft w:val="0"/>
      <w:marRight w:val="0"/>
      <w:marTop w:val="0"/>
      <w:marBottom w:val="0"/>
      <w:divBdr>
        <w:top w:val="none" w:sz="0" w:space="0" w:color="auto"/>
        <w:left w:val="none" w:sz="0" w:space="0" w:color="auto"/>
        <w:bottom w:val="none" w:sz="0" w:space="0" w:color="auto"/>
        <w:right w:val="none" w:sz="0" w:space="0" w:color="auto"/>
      </w:divBdr>
      <w:divsChild>
        <w:div w:id="650058133">
          <w:marLeft w:val="660"/>
          <w:marRight w:val="660"/>
          <w:marTop w:val="0"/>
          <w:marBottom w:val="0"/>
          <w:divBdr>
            <w:top w:val="none" w:sz="0" w:space="0" w:color="auto"/>
            <w:left w:val="none" w:sz="0" w:space="0" w:color="auto"/>
            <w:bottom w:val="none" w:sz="0" w:space="0" w:color="auto"/>
            <w:right w:val="none" w:sz="0" w:space="0" w:color="auto"/>
          </w:divBdr>
          <w:divsChild>
            <w:div w:id="701512138">
              <w:marLeft w:val="0"/>
              <w:marRight w:val="0"/>
              <w:marTop w:val="0"/>
              <w:marBottom w:val="0"/>
              <w:divBdr>
                <w:top w:val="none" w:sz="0" w:space="0" w:color="auto"/>
                <w:left w:val="none" w:sz="0" w:space="0" w:color="auto"/>
                <w:bottom w:val="none" w:sz="0" w:space="0" w:color="auto"/>
                <w:right w:val="none" w:sz="0" w:space="0" w:color="auto"/>
              </w:divBdr>
              <w:divsChild>
                <w:div w:id="1065572186">
                  <w:marLeft w:val="0"/>
                  <w:marRight w:val="0"/>
                  <w:marTop w:val="0"/>
                  <w:marBottom w:val="0"/>
                  <w:divBdr>
                    <w:top w:val="none" w:sz="0" w:space="0" w:color="auto"/>
                    <w:left w:val="none" w:sz="0" w:space="0" w:color="auto"/>
                    <w:bottom w:val="none" w:sz="0" w:space="0" w:color="auto"/>
                    <w:right w:val="none" w:sz="0" w:space="0" w:color="auto"/>
                  </w:divBdr>
                  <w:divsChild>
                    <w:div w:id="987785495">
                      <w:marLeft w:val="0"/>
                      <w:marRight w:val="0"/>
                      <w:marTop w:val="0"/>
                      <w:marBottom w:val="0"/>
                      <w:divBdr>
                        <w:top w:val="none" w:sz="0" w:space="0" w:color="auto"/>
                        <w:left w:val="none" w:sz="0" w:space="0" w:color="auto"/>
                        <w:bottom w:val="none" w:sz="0" w:space="0" w:color="auto"/>
                        <w:right w:val="none" w:sz="0" w:space="0" w:color="auto"/>
                      </w:divBdr>
                      <w:divsChild>
                        <w:div w:id="10306454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509539">
      <w:bodyDiv w:val="1"/>
      <w:marLeft w:val="0"/>
      <w:marRight w:val="0"/>
      <w:marTop w:val="0"/>
      <w:marBottom w:val="0"/>
      <w:divBdr>
        <w:top w:val="none" w:sz="0" w:space="0" w:color="auto"/>
        <w:left w:val="none" w:sz="0" w:space="0" w:color="auto"/>
        <w:bottom w:val="none" w:sz="0" w:space="0" w:color="auto"/>
        <w:right w:val="none" w:sz="0" w:space="0" w:color="auto"/>
      </w:divBdr>
      <w:divsChild>
        <w:div w:id="1447889267">
          <w:marLeft w:val="660"/>
          <w:marRight w:val="660"/>
          <w:marTop w:val="0"/>
          <w:marBottom w:val="0"/>
          <w:divBdr>
            <w:top w:val="none" w:sz="0" w:space="0" w:color="auto"/>
            <w:left w:val="none" w:sz="0" w:space="0" w:color="auto"/>
            <w:bottom w:val="none" w:sz="0" w:space="0" w:color="auto"/>
            <w:right w:val="none" w:sz="0" w:space="0" w:color="auto"/>
          </w:divBdr>
          <w:divsChild>
            <w:div w:id="438640791">
              <w:marLeft w:val="0"/>
              <w:marRight w:val="0"/>
              <w:marTop w:val="0"/>
              <w:marBottom w:val="0"/>
              <w:divBdr>
                <w:top w:val="none" w:sz="0" w:space="0" w:color="auto"/>
                <w:left w:val="none" w:sz="0" w:space="0" w:color="auto"/>
                <w:bottom w:val="none" w:sz="0" w:space="0" w:color="auto"/>
                <w:right w:val="none" w:sz="0" w:space="0" w:color="auto"/>
              </w:divBdr>
              <w:divsChild>
                <w:div w:id="283464323">
                  <w:marLeft w:val="0"/>
                  <w:marRight w:val="0"/>
                  <w:marTop w:val="0"/>
                  <w:marBottom w:val="0"/>
                  <w:divBdr>
                    <w:top w:val="none" w:sz="0" w:space="0" w:color="auto"/>
                    <w:left w:val="none" w:sz="0" w:space="0" w:color="auto"/>
                    <w:bottom w:val="none" w:sz="0" w:space="0" w:color="auto"/>
                    <w:right w:val="none" w:sz="0" w:space="0" w:color="auto"/>
                  </w:divBdr>
                  <w:divsChild>
                    <w:div w:id="852375426">
                      <w:marLeft w:val="0"/>
                      <w:marRight w:val="0"/>
                      <w:marTop w:val="0"/>
                      <w:marBottom w:val="0"/>
                      <w:divBdr>
                        <w:top w:val="none" w:sz="0" w:space="0" w:color="auto"/>
                        <w:left w:val="none" w:sz="0" w:space="0" w:color="auto"/>
                        <w:bottom w:val="none" w:sz="0" w:space="0" w:color="auto"/>
                        <w:right w:val="none" w:sz="0" w:space="0" w:color="auto"/>
                      </w:divBdr>
                      <w:divsChild>
                        <w:div w:id="14176259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308565">
      <w:bodyDiv w:val="1"/>
      <w:marLeft w:val="0"/>
      <w:marRight w:val="0"/>
      <w:marTop w:val="0"/>
      <w:marBottom w:val="0"/>
      <w:divBdr>
        <w:top w:val="none" w:sz="0" w:space="0" w:color="auto"/>
        <w:left w:val="none" w:sz="0" w:space="0" w:color="auto"/>
        <w:bottom w:val="none" w:sz="0" w:space="0" w:color="auto"/>
        <w:right w:val="none" w:sz="0" w:space="0" w:color="auto"/>
      </w:divBdr>
      <w:divsChild>
        <w:div w:id="349255644">
          <w:marLeft w:val="660"/>
          <w:marRight w:val="660"/>
          <w:marTop w:val="0"/>
          <w:marBottom w:val="0"/>
          <w:divBdr>
            <w:top w:val="none" w:sz="0" w:space="0" w:color="auto"/>
            <w:left w:val="none" w:sz="0" w:space="0" w:color="auto"/>
            <w:bottom w:val="none" w:sz="0" w:space="0" w:color="auto"/>
            <w:right w:val="none" w:sz="0" w:space="0" w:color="auto"/>
          </w:divBdr>
          <w:divsChild>
            <w:div w:id="658003347">
              <w:marLeft w:val="0"/>
              <w:marRight w:val="0"/>
              <w:marTop w:val="0"/>
              <w:marBottom w:val="0"/>
              <w:divBdr>
                <w:top w:val="none" w:sz="0" w:space="0" w:color="auto"/>
                <w:left w:val="none" w:sz="0" w:space="0" w:color="auto"/>
                <w:bottom w:val="none" w:sz="0" w:space="0" w:color="auto"/>
                <w:right w:val="none" w:sz="0" w:space="0" w:color="auto"/>
              </w:divBdr>
              <w:divsChild>
                <w:div w:id="714156620">
                  <w:marLeft w:val="0"/>
                  <w:marRight w:val="0"/>
                  <w:marTop w:val="0"/>
                  <w:marBottom w:val="0"/>
                  <w:divBdr>
                    <w:top w:val="none" w:sz="0" w:space="0" w:color="auto"/>
                    <w:left w:val="none" w:sz="0" w:space="0" w:color="auto"/>
                    <w:bottom w:val="none" w:sz="0" w:space="0" w:color="auto"/>
                    <w:right w:val="none" w:sz="0" w:space="0" w:color="auto"/>
                  </w:divBdr>
                  <w:divsChild>
                    <w:div w:id="472909986">
                      <w:marLeft w:val="0"/>
                      <w:marRight w:val="0"/>
                      <w:marTop w:val="0"/>
                      <w:marBottom w:val="0"/>
                      <w:divBdr>
                        <w:top w:val="none" w:sz="0" w:space="0" w:color="auto"/>
                        <w:left w:val="none" w:sz="0" w:space="0" w:color="auto"/>
                        <w:bottom w:val="none" w:sz="0" w:space="0" w:color="auto"/>
                        <w:right w:val="none" w:sz="0" w:space="0" w:color="auto"/>
                      </w:divBdr>
                      <w:divsChild>
                        <w:div w:id="73381879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12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D682D-E53D-4156-A4BE-3CEBB8A75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2155</TotalTime>
  <Pages>62</Pages>
  <Words>11201</Words>
  <Characters>63851</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36</cp:revision>
  <cp:lastPrinted>2023-06-15T11:04:00Z</cp:lastPrinted>
  <dcterms:created xsi:type="dcterms:W3CDTF">2024-09-11T18:45:00Z</dcterms:created>
  <dcterms:modified xsi:type="dcterms:W3CDTF">2026-09-11T15:18:00Z</dcterms:modified>
</cp:coreProperties>
</file>